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7421A" w14:textId="6B599A70" w:rsidR="00712880" w:rsidRPr="002C2E9D" w:rsidRDefault="00BB07F0" w:rsidP="002C2E9D">
      <w:pPr>
        <w:jc w:val="center"/>
        <w:rPr>
          <w:rFonts w:asciiTheme="majorBidi" w:hAnsiTheme="majorBidi" w:cstheme="majorBidi"/>
          <w:b/>
          <w:bCs/>
          <w:sz w:val="28"/>
          <w:szCs w:val="28"/>
        </w:rPr>
      </w:pPr>
      <w:r w:rsidRPr="002C2E9D">
        <w:rPr>
          <w:rFonts w:asciiTheme="majorBidi" w:hAnsiTheme="majorBidi" w:cstheme="majorBidi"/>
          <w:b/>
          <w:bCs/>
          <w:sz w:val="28"/>
          <w:szCs w:val="28"/>
        </w:rPr>
        <w:t>I.</w:t>
      </w:r>
      <w:r w:rsidR="00712880" w:rsidRPr="002C2E9D">
        <w:rPr>
          <w:rFonts w:asciiTheme="majorBidi" w:hAnsiTheme="majorBidi" w:cstheme="majorBidi"/>
          <w:b/>
          <w:bCs/>
          <w:sz w:val="28"/>
          <w:szCs w:val="28"/>
        </w:rPr>
        <w:t>AKMONIA VALİLİK KUPASI VOLEYBOL TURNUVASI ŞARTNAMESİ</w:t>
      </w:r>
    </w:p>
    <w:p w14:paraId="778FB6E2" w14:textId="77777777" w:rsidR="00712880" w:rsidRPr="002C2E9D" w:rsidRDefault="00712880" w:rsidP="002C2E9D">
      <w:pPr>
        <w:jc w:val="both"/>
        <w:rPr>
          <w:rFonts w:asciiTheme="majorBidi" w:hAnsiTheme="majorBidi" w:cstheme="majorBidi"/>
          <w:b/>
          <w:bCs/>
        </w:rPr>
      </w:pPr>
      <w:r w:rsidRPr="002C2E9D">
        <w:rPr>
          <w:rFonts w:asciiTheme="majorBidi" w:hAnsiTheme="majorBidi" w:cstheme="majorBidi"/>
          <w:b/>
          <w:bCs/>
        </w:rPr>
        <w:t>Madde 1 – Amaç ve Kapsam</w:t>
      </w:r>
    </w:p>
    <w:p w14:paraId="5F67FB54" w14:textId="12C55877" w:rsidR="00712880" w:rsidRPr="002C2E9D" w:rsidRDefault="00712880" w:rsidP="002C2E9D">
      <w:pPr>
        <w:jc w:val="both"/>
        <w:rPr>
          <w:rFonts w:asciiTheme="majorBidi" w:hAnsiTheme="majorBidi" w:cstheme="majorBidi"/>
        </w:rPr>
      </w:pPr>
      <w:r w:rsidRPr="002C2E9D">
        <w:rPr>
          <w:rFonts w:asciiTheme="majorBidi" w:hAnsiTheme="majorBidi" w:cstheme="majorBidi"/>
        </w:rPr>
        <w:t xml:space="preserve">Bu şartname; voleybol sporunu geliştirmek, ilçeler arası kaynaşmayı artırmak ve spor kültürünü yaygınlaştırmak amacıyla düzenlenen </w:t>
      </w:r>
      <w:r w:rsidRPr="002C2E9D">
        <w:rPr>
          <w:rFonts w:asciiTheme="majorBidi" w:hAnsiTheme="majorBidi" w:cstheme="majorBidi"/>
          <w:b/>
          <w:bCs/>
        </w:rPr>
        <w:t xml:space="preserve">I. </w:t>
      </w:r>
      <w:proofErr w:type="spellStart"/>
      <w:r w:rsidRPr="002C2E9D">
        <w:rPr>
          <w:rFonts w:asciiTheme="majorBidi" w:hAnsiTheme="majorBidi" w:cstheme="majorBidi"/>
          <w:b/>
          <w:bCs/>
        </w:rPr>
        <w:t>Akmonia</w:t>
      </w:r>
      <w:proofErr w:type="spellEnd"/>
      <w:r w:rsidRPr="002C2E9D">
        <w:rPr>
          <w:rFonts w:asciiTheme="majorBidi" w:hAnsiTheme="majorBidi" w:cstheme="majorBidi"/>
          <w:b/>
          <w:bCs/>
        </w:rPr>
        <w:t xml:space="preserve"> Valilik Kupası Voleybol Turnuvası</w:t>
      </w:r>
      <w:r w:rsidRPr="002C2E9D">
        <w:rPr>
          <w:rFonts w:asciiTheme="majorBidi" w:hAnsiTheme="majorBidi" w:cstheme="majorBidi"/>
        </w:rPr>
        <w:t xml:space="preserve">nın usul ve esaslarını belirler. Turnuva </w:t>
      </w:r>
      <w:r w:rsidRPr="002C2E9D">
        <w:rPr>
          <w:rFonts w:asciiTheme="majorBidi" w:hAnsiTheme="majorBidi" w:cstheme="majorBidi"/>
          <w:b/>
          <w:bCs/>
        </w:rPr>
        <w:t>iki aşamalı</w:t>
      </w:r>
      <w:r w:rsidRPr="002C2E9D">
        <w:rPr>
          <w:rFonts w:asciiTheme="majorBidi" w:hAnsiTheme="majorBidi" w:cstheme="majorBidi"/>
        </w:rPr>
        <w:t xml:space="preserve"> olarak gerçekleştirilir:</w:t>
      </w:r>
    </w:p>
    <w:p w14:paraId="3321AFD7" w14:textId="4003989C" w:rsidR="00712880" w:rsidRPr="002C2E9D" w:rsidRDefault="00712880" w:rsidP="002C2E9D">
      <w:pPr>
        <w:numPr>
          <w:ilvl w:val="0"/>
          <w:numId w:val="1"/>
        </w:numPr>
        <w:jc w:val="both"/>
        <w:rPr>
          <w:rFonts w:asciiTheme="majorBidi" w:hAnsiTheme="majorBidi" w:cstheme="majorBidi"/>
        </w:rPr>
      </w:pPr>
      <w:r w:rsidRPr="002C2E9D">
        <w:rPr>
          <w:rFonts w:asciiTheme="majorBidi" w:hAnsiTheme="majorBidi" w:cstheme="majorBidi"/>
          <w:b/>
          <w:bCs/>
        </w:rPr>
        <w:t>İl/ İlçe Voleybol Turnuvası</w:t>
      </w:r>
    </w:p>
    <w:p w14:paraId="2E639B48" w14:textId="19E3B993" w:rsidR="00712880" w:rsidRPr="002C2E9D" w:rsidRDefault="00712880" w:rsidP="002C2E9D">
      <w:pPr>
        <w:numPr>
          <w:ilvl w:val="0"/>
          <w:numId w:val="1"/>
        </w:numPr>
        <w:jc w:val="both"/>
        <w:rPr>
          <w:rFonts w:asciiTheme="majorBidi" w:hAnsiTheme="majorBidi" w:cstheme="majorBidi"/>
        </w:rPr>
      </w:pPr>
      <w:r w:rsidRPr="002C2E9D">
        <w:rPr>
          <w:rFonts w:asciiTheme="majorBidi" w:hAnsiTheme="majorBidi" w:cstheme="majorBidi"/>
          <w:b/>
          <w:bCs/>
        </w:rPr>
        <w:t xml:space="preserve">I. </w:t>
      </w:r>
      <w:proofErr w:type="spellStart"/>
      <w:r w:rsidRPr="002C2E9D">
        <w:rPr>
          <w:rFonts w:asciiTheme="majorBidi" w:hAnsiTheme="majorBidi" w:cstheme="majorBidi"/>
          <w:b/>
          <w:bCs/>
        </w:rPr>
        <w:t>Akmonia</w:t>
      </w:r>
      <w:proofErr w:type="spellEnd"/>
      <w:r w:rsidRPr="002C2E9D">
        <w:rPr>
          <w:rFonts w:asciiTheme="majorBidi" w:hAnsiTheme="majorBidi" w:cstheme="majorBidi"/>
          <w:b/>
          <w:bCs/>
        </w:rPr>
        <w:t xml:space="preserve"> Valilik Kupası (İl Finali)</w:t>
      </w:r>
    </w:p>
    <w:p w14:paraId="3E48DA45" w14:textId="77777777" w:rsidR="00712880" w:rsidRPr="002C2E9D" w:rsidRDefault="00712880" w:rsidP="002C2E9D">
      <w:pPr>
        <w:jc w:val="both"/>
        <w:rPr>
          <w:rFonts w:asciiTheme="majorBidi" w:hAnsiTheme="majorBidi" w:cstheme="majorBidi"/>
          <w:b/>
          <w:bCs/>
        </w:rPr>
      </w:pPr>
      <w:r w:rsidRPr="002C2E9D">
        <w:rPr>
          <w:rFonts w:asciiTheme="majorBidi" w:hAnsiTheme="majorBidi" w:cstheme="majorBidi"/>
          <w:b/>
          <w:bCs/>
        </w:rPr>
        <w:t>Madde 2 – Düzenleme ve Yetki</w:t>
      </w:r>
    </w:p>
    <w:p w14:paraId="0BEA5CFD" w14:textId="498547B5" w:rsidR="00712880" w:rsidRPr="002C2E9D" w:rsidRDefault="00DE1EFB" w:rsidP="002C2E9D">
      <w:pPr>
        <w:jc w:val="both"/>
        <w:rPr>
          <w:rFonts w:asciiTheme="majorBidi" w:hAnsiTheme="majorBidi" w:cstheme="majorBidi"/>
        </w:rPr>
      </w:pPr>
      <w:r>
        <w:rPr>
          <w:rFonts w:asciiTheme="majorBidi" w:hAnsiTheme="majorBidi" w:cstheme="majorBidi"/>
        </w:rPr>
        <w:t xml:space="preserve">Gençlik ve Spor İl Müdürlüğü gerekli gördüğü takdirde, yarışmalara dair tüm hususları değiştirmede yetkilidir. </w:t>
      </w:r>
      <w:r w:rsidR="00712880" w:rsidRPr="002C2E9D">
        <w:rPr>
          <w:rFonts w:asciiTheme="majorBidi" w:hAnsiTheme="majorBidi" w:cstheme="majorBidi"/>
        </w:rPr>
        <w:t xml:space="preserve">Turnuvanın planlanması, yürütülmesi, </w:t>
      </w:r>
      <w:proofErr w:type="gramStart"/>
      <w:r w:rsidR="00712880" w:rsidRPr="002C2E9D">
        <w:rPr>
          <w:rFonts w:asciiTheme="majorBidi" w:hAnsiTheme="majorBidi" w:cstheme="majorBidi"/>
        </w:rPr>
        <w:t>fikstürün</w:t>
      </w:r>
      <w:proofErr w:type="gramEnd"/>
      <w:r w:rsidR="00712880" w:rsidRPr="002C2E9D">
        <w:rPr>
          <w:rFonts w:asciiTheme="majorBidi" w:hAnsiTheme="majorBidi" w:cstheme="majorBidi"/>
        </w:rPr>
        <w:t xml:space="preserve"> hazırlanması, itirazların değerlendirilmesi ve kararların uygulanması </w:t>
      </w:r>
      <w:r w:rsidR="00712880" w:rsidRPr="002C2E9D">
        <w:rPr>
          <w:rFonts w:asciiTheme="majorBidi" w:hAnsiTheme="majorBidi" w:cstheme="majorBidi"/>
          <w:b/>
          <w:bCs/>
        </w:rPr>
        <w:t>İl Tertip Kurulu</w:t>
      </w:r>
      <w:r w:rsidR="00712880" w:rsidRPr="002C2E9D">
        <w:rPr>
          <w:rFonts w:asciiTheme="majorBidi" w:hAnsiTheme="majorBidi" w:cstheme="majorBidi"/>
        </w:rPr>
        <w:t xml:space="preserve"> yetkisindedir. Kurulun aldığı kararlar tüm takımlar için bağlayıcıdır.</w:t>
      </w:r>
    </w:p>
    <w:p w14:paraId="38FE1A2C" w14:textId="77777777" w:rsidR="00712880" w:rsidRPr="002C2E9D" w:rsidRDefault="00712880" w:rsidP="002C2E9D">
      <w:pPr>
        <w:jc w:val="both"/>
        <w:rPr>
          <w:rFonts w:asciiTheme="majorBidi" w:hAnsiTheme="majorBidi" w:cstheme="majorBidi"/>
          <w:b/>
          <w:bCs/>
        </w:rPr>
      </w:pPr>
      <w:r w:rsidRPr="002C2E9D">
        <w:rPr>
          <w:rFonts w:asciiTheme="majorBidi" w:hAnsiTheme="majorBidi" w:cstheme="majorBidi"/>
          <w:b/>
          <w:bCs/>
        </w:rPr>
        <w:t>Madde 3 – Başvuru Esasları</w:t>
      </w:r>
    </w:p>
    <w:p w14:paraId="073ECFAC" w14:textId="6E980B7E" w:rsidR="00712880" w:rsidRPr="002C2E9D" w:rsidRDefault="00C12A1D" w:rsidP="002C2E9D">
      <w:pPr>
        <w:jc w:val="both"/>
        <w:rPr>
          <w:rFonts w:asciiTheme="majorBidi" w:hAnsiTheme="majorBidi" w:cstheme="majorBidi"/>
        </w:rPr>
      </w:pPr>
      <w:r>
        <w:rPr>
          <w:rFonts w:asciiTheme="majorBidi" w:hAnsiTheme="majorBidi" w:cstheme="majorBidi"/>
        </w:rPr>
        <w:t>Takımlar, 14</w:t>
      </w:r>
      <w:r w:rsidR="00E2502E">
        <w:rPr>
          <w:rFonts w:asciiTheme="majorBidi" w:hAnsiTheme="majorBidi" w:cstheme="majorBidi"/>
        </w:rPr>
        <w:t xml:space="preserve"> Ocak 2026 Cuma Günü saat 17.00</w:t>
      </w:r>
      <w:r w:rsidR="00C22DE0">
        <w:rPr>
          <w:rFonts w:asciiTheme="majorBidi" w:hAnsiTheme="majorBidi" w:cstheme="majorBidi"/>
        </w:rPr>
        <w:t>’ye</w:t>
      </w:r>
      <w:r w:rsidR="00E2502E">
        <w:rPr>
          <w:rFonts w:asciiTheme="majorBidi" w:hAnsiTheme="majorBidi" w:cstheme="majorBidi"/>
        </w:rPr>
        <w:t xml:space="preserve"> kadar Gençlik ve Spor İl/</w:t>
      </w:r>
      <w:r w:rsidR="00B56463">
        <w:rPr>
          <w:rFonts w:asciiTheme="majorBidi" w:hAnsiTheme="majorBidi" w:cstheme="majorBidi"/>
        </w:rPr>
        <w:t>İlçe Müdürlüklerine dilekçe,</w:t>
      </w:r>
      <w:r w:rsidR="00712880" w:rsidRPr="002C2E9D">
        <w:rPr>
          <w:rFonts w:asciiTheme="majorBidi" w:hAnsiTheme="majorBidi" w:cstheme="majorBidi"/>
        </w:rPr>
        <w:t xml:space="preserve"> </w:t>
      </w:r>
      <w:r w:rsidR="00B56463">
        <w:rPr>
          <w:rFonts w:asciiTheme="majorBidi" w:hAnsiTheme="majorBidi" w:cstheme="majorBidi"/>
        </w:rPr>
        <w:t xml:space="preserve">imzalı başvuru formu ve </w:t>
      </w:r>
      <w:proofErr w:type="gramStart"/>
      <w:r w:rsidR="00B56463">
        <w:rPr>
          <w:rFonts w:asciiTheme="majorBidi" w:hAnsiTheme="majorBidi" w:cstheme="majorBidi"/>
        </w:rPr>
        <w:t>ikametgah</w:t>
      </w:r>
      <w:proofErr w:type="gramEnd"/>
      <w:r w:rsidR="00B56463">
        <w:rPr>
          <w:rFonts w:asciiTheme="majorBidi" w:hAnsiTheme="majorBidi" w:cstheme="majorBidi"/>
        </w:rPr>
        <w:t xml:space="preserve"> belgesi veya görev yeri belgesi ile</w:t>
      </w:r>
      <w:r w:rsidR="00712880" w:rsidRPr="002C2E9D">
        <w:rPr>
          <w:rFonts w:asciiTheme="majorBidi" w:hAnsiTheme="majorBidi" w:cstheme="majorBidi"/>
        </w:rPr>
        <w:t xml:space="preserve"> başvurularını </w:t>
      </w:r>
      <w:r w:rsidR="00B56463">
        <w:rPr>
          <w:rFonts w:asciiTheme="majorBidi" w:hAnsiTheme="majorBidi" w:cstheme="majorBidi"/>
        </w:rPr>
        <w:t>elden yapmakla</w:t>
      </w:r>
      <w:r w:rsidR="00712880" w:rsidRPr="002C2E9D">
        <w:rPr>
          <w:rFonts w:asciiTheme="majorBidi" w:hAnsiTheme="majorBidi" w:cstheme="majorBidi"/>
        </w:rPr>
        <w:t xml:space="preserve"> yükümlüdür.</w:t>
      </w:r>
    </w:p>
    <w:p w14:paraId="0FB1AA1E" w14:textId="77777777" w:rsidR="00712880" w:rsidRPr="002C2E9D" w:rsidRDefault="00712880" w:rsidP="002C2E9D">
      <w:pPr>
        <w:jc w:val="both"/>
        <w:rPr>
          <w:rFonts w:asciiTheme="majorBidi" w:hAnsiTheme="majorBidi" w:cstheme="majorBidi"/>
          <w:b/>
          <w:bCs/>
        </w:rPr>
      </w:pPr>
      <w:r w:rsidRPr="002C2E9D">
        <w:rPr>
          <w:rFonts w:asciiTheme="majorBidi" w:hAnsiTheme="majorBidi" w:cstheme="majorBidi"/>
          <w:b/>
          <w:bCs/>
        </w:rPr>
        <w:t>Madde 4 – Katılım Şartları ve Gerekli Evraklar</w:t>
      </w:r>
    </w:p>
    <w:p w14:paraId="2DD7EFF4" w14:textId="77777777" w:rsidR="00712880" w:rsidRPr="002C2E9D" w:rsidRDefault="00712880" w:rsidP="002C2E9D">
      <w:pPr>
        <w:jc w:val="both"/>
        <w:rPr>
          <w:rFonts w:asciiTheme="majorBidi" w:hAnsiTheme="majorBidi" w:cstheme="majorBidi"/>
        </w:rPr>
      </w:pPr>
      <w:r w:rsidRPr="002C2E9D">
        <w:rPr>
          <w:rFonts w:asciiTheme="majorBidi" w:hAnsiTheme="majorBidi" w:cstheme="majorBidi"/>
        </w:rPr>
        <w:t>Turnuvaya katılacak sporcularda aşağıdaki şartlar aranır:</w:t>
      </w:r>
    </w:p>
    <w:p w14:paraId="501D402D" w14:textId="64230548" w:rsidR="00712880" w:rsidRDefault="00712880" w:rsidP="002C2E9D">
      <w:pPr>
        <w:numPr>
          <w:ilvl w:val="0"/>
          <w:numId w:val="2"/>
        </w:numPr>
        <w:jc w:val="both"/>
        <w:rPr>
          <w:rFonts w:asciiTheme="majorBidi" w:hAnsiTheme="majorBidi" w:cstheme="majorBidi"/>
        </w:rPr>
      </w:pPr>
      <w:r w:rsidRPr="002C2E9D">
        <w:rPr>
          <w:rFonts w:asciiTheme="majorBidi" w:hAnsiTheme="majorBidi" w:cstheme="majorBidi"/>
        </w:rPr>
        <w:t>T.C. vatandaşı olmak</w:t>
      </w:r>
    </w:p>
    <w:p w14:paraId="2E8E82A2" w14:textId="5E2CB466" w:rsidR="00F52D29" w:rsidRPr="002C2E9D" w:rsidRDefault="003578CB" w:rsidP="002C2E9D">
      <w:pPr>
        <w:numPr>
          <w:ilvl w:val="0"/>
          <w:numId w:val="2"/>
        </w:numPr>
        <w:jc w:val="both"/>
        <w:rPr>
          <w:rFonts w:asciiTheme="majorBidi" w:hAnsiTheme="majorBidi" w:cstheme="majorBidi"/>
        </w:rPr>
      </w:pPr>
      <w:r>
        <w:rPr>
          <w:rFonts w:asciiTheme="majorBidi" w:hAnsiTheme="majorBidi" w:cstheme="majorBidi"/>
        </w:rPr>
        <w:t>17 yaşını doldurmuş, 5</w:t>
      </w:r>
      <w:r w:rsidR="00F52D29">
        <w:rPr>
          <w:rFonts w:asciiTheme="majorBidi" w:hAnsiTheme="majorBidi" w:cstheme="majorBidi"/>
        </w:rPr>
        <w:t>0 yaşından gün almamış olmak</w:t>
      </w:r>
    </w:p>
    <w:p w14:paraId="4F393F74" w14:textId="2243447B" w:rsidR="00D95E57" w:rsidRPr="00D95E57" w:rsidRDefault="00712880" w:rsidP="00D95E57">
      <w:pPr>
        <w:numPr>
          <w:ilvl w:val="0"/>
          <w:numId w:val="2"/>
        </w:numPr>
        <w:jc w:val="both"/>
        <w:rPr>
          <w:rFonts w:asciiTheme="majorBidi" w:hAnsiTheme="majorBidi" w:cstheme="majorBidi"/>
        </w:rPr>
      </w:pPr>
      <w:r w:rsidRPr="002C2E9D">
        <w:rPr>
          <w:rFonts w:asciiTheme="majorBidi" w:hAnsiTheme="majorBidi" w:cstheme="majorBidi"/>
        </w:rPr>
        <w:t>Başvuru yapılan il, ilçe veya köyde ikamet ediyor olmak</w:t>
      </w:r>
      <w:r w:rsidR="00E2502E">
        <w:rPr>
          <w:rFonts w:asciiTheme="majorBidi" w:hAnsiTheme="majorBidi" w:cstheme="majorBidi"/>
        </w:rPr>
        <w:t xml:space="preserve"> (veya görev yeri belgesi)</w:t>
      </w:r>
    </w:p>
    <w:p w14:paraId="1AD98584" w14:textId="37C576EA" w:rsidR="00712880" w:rsidRPr="002C2E9D" w:rsidRDefault="00712880" w:rsidP="002C2E9D">
      <w:pPr>
        <w:numPr>
          <w:ilvl w:val="0"/>
          <w:numId w:val="2"/>
        </w:numPr>
        <w:jc w:val="both"/>
        <w:rPr>
          <w:rFonts w:asciiTheme="majorBidi" w:hAnsiTheme="majorBidi" w:cstheme="majorBidi"/>
        </w:rPr>
      </w:pPr>
      <w:r w:rsidRPr="002C2E9D">
        <w:rPr>
          <w:rFonts w:asciiTheme="majorBidi" w:hAnsiTheme="majorBidi" w:cstheme="majorBidi"/>
        </w:rPr>
        <w:t>Sağlık açısından spora engeli bulunmamak</w:t>
      </w:r>
      <w:r w:rsidR="001D6637" w:rsidRPr="002C2E9D">
        <w:rPr>
          <w:rFonts w:asciiTheme="majorBidi" w:hAnsiTheme="majorBidi" w:cstheme="majorBidi"/>
        </w:rPr>
        <w:t xml:space="preserve"> (Turnuvada yer alan oyunculardan spor yapmasına engel, bilinen veya bilinmeyen sağlık sorunları olanlar, her türlü sorumluluğu kabul ederek turnuvaya katılmayı kabul etmiş sayılırlar)</w:t>
      </w:r>
    </w:p>
    <w:p w14:paraId="25E3CE4E" w14:textId="77777777" w:rsidR="00712880" w:rsidRPr="002C2E9D" w:rsidRDefault="00712880" w:rsidP="002C2E9D">
      <w:pPr>
        <w:numPr>
          <w:ilvl w:val="0"/>
          <w:numId w:val="2"/>
        </w:numPr>
        <w:jc w:val="both"/>
        <w:rPr>
          <w:rFonts w:asciiTheme="majorBidi" w:hAnsiTheme="majorBidi" w:cstheme="majorBidi"/>
        </w:rPr>
      </w:pPr>
      <w:r w:rsidRPr="002C2E9D">
        <w:rPr>
          <w:rFonts w:asciiTheme="majorBidi" w:hAnsiTheme="majorBidi" w:cstheme="majorBidi"/>
        </w:rPr>
        <w:t>18 yaşından küçük sporcular için veli izin belgesi ibraz etmek</w:t>
      </w:r>
    </w:p>
    <w:p w14:paraId="2F6E4667" w14:textId="77777777" w:rsidR="00712880" w:rsidRPr="002C2E9D" w:rsidRDefault="00712880" w:rsidP="002C2E9D">
      <w:pPr>
        <w:jc w:val="both"/>
        <w:rPr>
          <w:rFonts w:asciiTheme="majorBidi" w:hAnsiTheme="majorBidi" w:cstheme="majorBidi"/>
        </w:rPr>
      </w:pPr>
      <w:r w:rsidRPr="002C2E9D">
        <w:rPr>
          <w:rFonts w:asciiTheme="majorBidi" w:hAnsiTheme="majorBidi" w:cstheme="majorBidi"/>
        </w:rPr>
        <w:t>Gerekli evraklar:</w:t>
      </w:r>
    </w:p>
    <w:p w14:paraId="348F9C82" w14:textId="664715F5" w:rsidR="00712880" w:rsidRPr="002C2E9D" w:rsidRDefault="00E2502E" w:rsidP="002C2E9D">
      <w:pPr>
        <w:numPr>
          <w:ilvl w:val="0"/>
          <w:numId w:val="3"/>
        </w:numPr>
        <w:jc w:val="both"/>
        <w:rPr>
          <w:rFonts w:asciiTheme="majorBidi" w:hAnsiTheme="majorBidi" w:cstheme="majorBidi"/>
        </w:rPr>
      </w:pPr>
      <w:r>
        <w:rPr>
          <w:rFonts w:asciiTheme="majorBidi" w:hAnsiTheme="majorBidi" w:cstheme="majorBidi"/>
        </w:rPr>
        <w:t xml:space="preserve">Takım sorumlusu </w:t>
      </w:r>
      <w:r w:rsidR="00C22DE0">
        <w:rPr>
          <w:rFonts w:asciiTheme="majorBidi" w:hAnsiTheme="majorBidi" w:cstheme="majorBidi"/>
        </w:rPr>
        <w:t>tarafından imzalanmış</w:t>
      </w:r>
      <w:r>
        <w:rPr>
          <w:rFonts w:asciiTheme="majorBidi" w:hAnsiTheme="majorBidi" w:cstheme="majorBidi"/>
        </w:rPr>
        <w:t xml:space="preserve"> t</w:t>
      </w:r>
      <w:r w:rsidR="00712880" w:rsidRPr="002C2E9D">
        <w:rPr>
          <w:rFonts w:asciiTheme="majorBidi" w:hAnsiTheme="majorBidi" w:cstheme="majorBidi"/>
        </w:rPr>
        <w:t>akım listesi</w:t>
      </w:r>
      <w:r>
        <w:rPr>
          <w:rFonts w:asciiTheme="majorBidi" w:hAnsiTheme="majorBidi" w:cstheme="majorBidi"/>
        </w:rPr>
        <w:t xml:space="preserve"> (en fazla 12 kişi)</w:t>
      </w:r>
    </w:p>
    <w:p w14:paraId="0473FED2" w14:textId="77777777" w:rsidR="00712880" w:rsidRPr="002C2E9D" w:rsidRDefault="00712880" w:rsidP="002C2E9D">
      <w:pPr>
        <w:numPr>
          <w:ilvl w:val="0"/>
          <w:numId w:val="3"/>
        </w:numPr>
        <w:jc w:val="both"/>
        <w:rPr>
          <w:rFonts w:asciiTheme="majorBidi" w:hAnsiTheme="majorBidi" w:cstheme="majorBidi"/>
        </w:rPr>
      </w:pPr>
      <w:r w:rsidRPr="002C2E9D">
        <w:rPr>
          <w:rFonts w:asciiTheme="majorBidi" w:hAnsiTheme="majorBidi" w:cstheme="majorBidi"/>
        </w:rPr>
        <w:t>Nüfus cüzdanı fotokopisi</w:t>
      </w:r>
    </w:p>
    <w:p w14:paraId="71037EBA" w14:textId="36F9DC6C" w:rsidR="00712880" w:rsidRPr="002C2E9D" w:rsidRDefault="00712880" w:rsidP="002C2E9D">
      <w:pPr>
        <w:numPr>
          <w:ilvl w:val="0"/>
          <w:numId w:val="3"/>
        </w:numPr>
        <w:jc w:val="both"/>
        <w:rPr>
          <w:rFonts w:asciiTheme="majorBidi" w:hAnsiTheme="majorBidi" w:cstheme="majorBidi"/>
        </w:rPr>
      </w:pPr>
      <w:r w:rsidRPr="002C2E9D">
        <w:rPr>
          <w:rFonts w:asciiTheme="majorBidi" w:hAnsiTheme="majorBidi" w:cstheme="majorBidi"/>
        </w:rPr>
        <w:t>İkamet belgesi</w:t>
      </w:r>
      <w:r w:rsidR="00C22DE0">
        <w:rPr>
          <w:rFonts w:asciiTheme="majorBidi" w:hAnsiTheme="majorBidi" w:cstheme="majorBidi"/>
        </w:rPr>
        <w:t xml:space="preserve"> (veya görev yeri belgesi)</w:t>
      </w:r>
    </w:p>
    <w:p w14:paraId="2E218781" w14:textId="77777777" w:rsidR="00712880" w:rsidRPr="002C2E9D" w:rsidRDefault="00712880" w:rsidP="002C2E9D">
      <w:pPr>
        <w:numPr>
          <w:ilvl w:val="0"/>
          <w:numId w:val="3"/>
        </w:numPr>
        <w:jc w:val="both"/>
        <w:rPr>
          <w:rFonts w:asciiTheme="majorBidi" w:hAnsiTheme="majorBidi" w:cstheme="majorBidi"/>
        </w:rPr>
      </w:pPr>
      <w:r w:rsidRPr="002C2E9D">
        <w:rPr>
          <w:rFonts w:asciiTheme="majorBidi" w:hAnsiTheme="majorBidi" w:cstheme="majorBidi"/>
        </w:rPr>
        <w:t>Sağlık raporu veya sağlık beyan formu</w:t>
      </w:r>
    </w:p>
    <w:p w14:paraId="0635F1FD" w14:textId="457459FA" w:rsidR="00C22DE0" w:rsidRDefault="00D3184C" w:rsidP="00C22DE0">
      <w:pPr>
        <w:numPr>
          <w:ilvl w:val="0"/>
          <w:numId w:val="3"/>
        </w:numPr>
        <w:jc w:val="both"/>
        <w:rPr>
          <w:rFonts w:asciiTheme="majorBidi" w:hAnsiTheme="majorBidi" w:cstheme="majorBidi"/>
        </w:rPr>
      </w:pPr>
      <w:r w:rsidRPr="00E2502E">
        <w:rPr>
          <w:rFonts w:asciiTheme="majorBidi" w:hAnsiTheme="majorBidi" w:cstheme="majorBidi"/>
        </w:rPr>
        <w:t>Sporcu</w:t>
      </w:r>
      <w:r w:rsidR="00DE1EFB" w:rsidRPr="00E2502E">
        <w:rPr>
          <w:rFonts w:asciiTheme="majorBidi" w:hAnsiTheme="majorBidi" w:cstheme="majorBidi"/>
        </w:rPr>
        <w:t xml:space="preserve"> kartı </w:t>
      </w:r>
      <w:r w:rsidR="006630FB" w:rsidRPr="00E2502E">
        <w:rPr>
          <w:rFonts w:asciiTheme="majorBidi" w:hAnsiTheme="majorBidi" w:cstheme="majorBidi"/>
        </w:rPr>
        <w:t>(Sporcular “Spor Bilgi Sistemi” üzerinden sporcu kartı çıkarılacaktır).</w:t>
      </w:r>
    </w:p>
    <w:p w14:paraId="1BACA0DE" w14:textId="77777777" w:rsidR="00C22DE0" w:rsidRPr="00C22DE0" w:rsidRDefault="00C22DE0" w:rsidP="00C22DE0">
      <w:pPr>
        <w:ind w:left="360"/>
        <w:jc w:val="both"/>
        <w:rPr>
          <w:rFonts w:asciiTheme="majorBidi" w:hAnsiTheme="majorBidi" w:cstheme="majorBidi"/>
        </w:rPr>
      </w:pPr>
    </w:p>
    <w:p w14:paraId="6B40A760" w14:textId="77777777" w:rsidR="00712880" w:rsidRPr="002C2E9D" w:rsidRDefault="00712880" w:rsidP="002C2E9D">
      <w:pPr>
        <w:jc w:val="both"/>
        <w:rPr>
          <w:rFonts w:asciiTheme="majorBidi" w:hAnsiTheme="majorBidi" w:cstheme="majorBidi"/>
          <w:b/>
          <w:bCs/>
        </w:rPr>
      </w:pPr>
      <w:r w:rsidRPr="002C2E9D">
        <w:rPr>
          <w:rFonts w:asciiTheme="majorBidi" w:hAnsiTheme="majorBidi" w:cstheme="majorBidi"/>
          <w:b/>
          <w:bCs/>
        </w:rPr>
        <w:t>Madde 5 – Takım Esasları</w:t>
      </w:r>
    </w:p>
    <w:p w14:paraId="1DB3BDBF" w14:textId="014F7DC6" w:rsidR="00D95E57" w:rsidRDefault="00D95E57" w:rsidP="002C2E9D">
      <w:pPr>
        <w:numPr>
          <w:ilvl w:val="0"/>
          <w:numId w:val="4"/>
        </w:numPr>
        <w:jc w:val="both"/>
        <w:rPr>
          <w:rFonts w:asciiTheme="majorBidi" w:hAnsiTheme="majorBidi" w:cstheme="majorBidi"/>
        </w:rPr>
      </w:pPr>
      <w:r>
        <w:rPr>
          <w:rFonts w:asciiTheme="majorBidi" w:hAnsiTheme="majorBidi" w:cstheme="majorBidi"/>
        </w:rPr>
        <w:t xml:space="preserve">Fikstür oluşması için </w:t>
      </w:r>
      <w:r w:rsidR="00A92158">
        <w:rPr>
          <w:rFonts w:asciiTheme="majorBidi" w:hAnsiTheme="majorBidi" w:cstheme="majorBidi"/>
        </w:rPr>
        <w:t>İl/İlçe voleybol</w:t>
      </w:r>
      <w:r>
        <w:rPr>
          <w:rFonts w:asciiTheme="majorBidi" w:hAnsiTheme="majorBidi" w:cstheme="majorBidi"/>
        </w:rPr>
        <w:t xml:space="preserve"> turnuva</w:t>
      </w:r>
      <w:r w:rsidR="00A92158">
        <w:rPr>
          <w:rFonts w:asciiTheme="majorBidi" w:hAnsiTheme="majorBidi" w:cstheme="majorBidi"/>
        </w:rPr>
        <w:t>sın</w:t>
      </w:r>
      <w:r>
        <w:rPr>
          <w:rFonts w:asciiTheme="majorBidi" w:hAnsiTheme="majorBidi" w:cstheme="majorBidi"/>
        </w:rPr>
        <w:t xml:space="preserve">da en az 4 takım </w:t>
      </w:r>
      <w:r w:rsidR="00A92158">
        <w:rPr>
          <w:rFonts w:asciiTheme="majorBidi" w:hAnsiTheme="majorBidi" w:cstheme="majorBidi"/>
        </w:rPr>
        <w:t>çıkarılmalıdır.</w:t>
      </w:r>
    </w:p>
    <w:p w14:paraId="6198C302" w14:textId="3EBF8828" w:rsidR="00A92158" w:rsidRDefault="00A92158" w:rsidP="002C2E9D">
      <w:pPr>
        <w:numPr>
          <w:ilvl w:val="0"/>
          <w:numId w:val="4"/>
        </w:numPr>
        <w:jc w:val="both"/>
        <w:rPr>
          <w:rFonts w:asciiTheme="majorBidi" w:hAnsiTheme="majorBidi" w:cstheme="majorBidi"/>
        </w:rPr>
      </w:pPr>
      <w:r>
        <w:rPr>
          <w:rFonts w:asciiTheme="majorBidi" w:hAnsiTheme="majorBidi" w:cstheme="majorBidi"/>
        </w:rPr>
        <w:t>Takımlar kadın ve erkek olarak ayrı ayrı kurulmalıdır.</w:t>
      </w:r>
    </w:p>
    <w:p w14:paraId="25246712" w14:textId="652F72EC" w:rsidR="00D95E57" w:rsidRPr="00195185" w:rsidRDefault="00712880" w:rsidP="00195185">
      <w:pPr>
        <w:numPr>
          <w:ilvl w:val="0"/>
          <w:numId w:val="4"/>
        </w:numPr>
        <w:jc w:val="both"/>
        <w:rPr>
          <w:rFonts w:asciiTheme="majorBidi" w:hAnsiTheme="majorBidi" w:cstheme="majorBidi"/>
        </w:rPr>
      </w:pPr>
      <w:r w:rsidRPr="002C2E9D">
        <w:rPr>
          <w:rFonts w:asciiTheme="majorBidi" w:hAnsiTheme="majorBidi" w:cstheme="majorBidi"/>
        </w:rPr>
        <w:t xml:space="preserve">Takımlar </w:t>
      </w:r>
      <w:r w:rsidR="00C22DE0">
        <w:rPr>
          <w:rFonts w:asciiTheme="majorBidi" w:hAnsiTheme="majorBidi" w:cstheme="majorBidi"/>
          <w:b/>
          <w:bCs/>
        </w:rPr>
        <w:t>en az 6, en fazla 12</w:t>
      </w:r>
      <w:r w:rsidRPr="002C2E9D">
        <w:rPr>
          <w:rFonts w:asciiTheme="majorBidi" w:hAnsiTheme="majorBidi" w:cstheme="majorBidi"/>
          <w:b/>
          <w:bCs/>
        </w:rPr>
        <w:t xml:space="preserve"> sporcu</w:t>
      </w:r>
      <w:r w:rsidRPr="002C2E9D">
        <w:rPr>
          <w:rFonts w:asciiTheme="majorBidi" w:hAnsiTheme="majorBidi" w:cstheme="majorBidi"/>
        </w:rPr>
        <w:t xml:space="preserve"> ile katılabilir.</w:t>
      </w:r>
    </w:p>
    <w:p w14:paraId="0CB7BE8E" w14:textId="274BF38A" w:rsidR="00712880" w:rsidRPr="002C2E9D" w:rsidRDefault="00712880" w:rsidP="002C2E9D">
      <w:pPr>
        <w:numPr>
          <w:ilvl w:val="0"/>
          <w:numId w:val="4"/>
        </w:numPr>
        <w:jc w:val="both"/>
        <w:rPr>
          <w:rFonts w:asciiTheme="majorBidi" w:hAnsiTheme="majorBidi" w:cstheme="majorBidi"/>
        </w:rPr>
      </w:pPr>
      <w:r w:rsidRPr="002C2E9D">
        <w:rPr>
          <w:rFonts w:asciiTheme="majorBidi" w:hAnsiTheme="majorBidi" w:cstheme="majorBidi"/>
        </w:rPr>
        <w:t xml:space="preserve">Her takım en fazla </w:t>
      </w:r>
      <w:r w:rsidRPr="002C2E9D">
        <w:rPr>
          <w:rFonts w:asciiTheme="majorBidi" w:hAnsiTheme="majorBidi" w:cstheme="majorBidi"/>
          <w:b/>
          <w:bCs/>
        </w:rPr>
        <w:t xml:space="preserve">2 </w:t>
      </w:r>
      <w:proofErr w:type="gramStart"/>
      <w:r w:rsidRPr="002C2E9D">
        <w:rPr>
          <w:rFonts w:asciiTheme="majorBidi" w:hAnsiTheme="majorBidi" w:cstheme="majorBidi"/>
          <w:b/>
          <w:bCs/>
        </w:rPr>
        <w:t>libero</w:t>
      </w:r>
      <w:proofErr w:type="gramEnd"/>
      <w:r w:rsidRPr="002C2E9D">
        <w:rPr>
          <w:rFonts w:asciiTheme="majorBidi" w:hAnsiTheme="majorBidi" w:cstheme="majorBidi"/>
        </w:rPr>
        <w:t xml:space="preserve"> bulundurabilir (Libero bulundurmak zorunlu değildir).</w:t>
      </w:r>
    </w:p>
    <w:p w14:paraId="0015F65A" w14:textId="504655C8" w:rsidR="00712880" w:rsidRPr="002C2E9D" w:rsidRDefault="00712880" w:rsidP="002C2E9D">
      <w:pPr>
        <w:numPr>
          <w:ilvl w:val="0"/>
          <w:numId w:val="4"/>
        </w:numPr>
        <w:jc w:val="both"/>
        <w:rPr>
          <w:rFonts w:asciiTheme="majorBidi" w:hAnsiTheme="majorBidi" w:cstheme="majorBidi"/>
        </w:rPr>
      </w:pPr>
      <w:r w:rsidRPr="002C2E9D">
        <w:rPr>
          <w:rFonts w:asciiTheme="majorBidi" w:hAnsiTheme="majorBidi" w:cstheme="majorBidi"/>
        </w:rPr>
        <w:t xml:space="preserve">İl, ilçe takımları, ikamet şartına bağlı kalmak kaydıyla </w:t>
      </w:r>
      <w:r w:rsidR="00275BC1">
        <w:rPr>
          <w:rFonts w:asciiTheme="majorBidi" w:hAnsiTheme="majorBidi" w:cstheme="majorBidi"/>
          <w:b/>
          <w:bCs/>
        </w:rPr>
        <w:t>en fazla 3</w:t>
      </w:r>
      <w:r w:rsidRPr="002C2E9D">
        <w:rPr>
          <w:rFonts w:asciiTheme="majorBidi" w:hAnsiTheme="majorBidi" w:cstheme="majorBidi"/>
          <w:b/>
          <w:bCs/>
        </w:rPr>
        <w:t xml:space="preserve"> lisanslı sporcu</w:t>
      </w:r>
      <w:r w:rsidRPr="002C2E9D">
        <w:rPr>
          <w:rFonts w:asciiTheme="majorBidi" w:hAnsiTheme="majorBidi" w:cstheme="majorBidi"/>
        </w:rPr>
        <w:t xml:space="preserve"> oynatabilir.</w:t>
      </w:r>
      <w:r w:rsidR="00275BC1">
        <w:rPr>
          <w:rFonts w:asciiTheme="majorBidi" w:hAnsiTheme="majorBidi" w:cstheme="majorBidi"/>
        </w:rPr>
        <w:t xml:space="preserve"> (2025-2026 sezonunda vizesi olanlar lisanslı sayılacaktır</w:t>
      </w:r>
      <w:r w:rsidR="00841FFA">
        <w:rPr>
          <w:rFonts w:asciiTheme="majorBidi" w:hAnsiTheme="majorBidi" w:cstheme="majorBidi"/>
        </w:rPr>
        <w:t>. Vizesi olmayanlar lisanssız sayılacaktır</w:t>
      </w:r>
      <w:bookmarkStart w:id="0" w:name="_GoBack"/>
      <w:bookmarkEnd w:id="0"/>
      <w:r w:rsidR="00275BC1">
        <w:rPr>
          <w:rFonts w:asciiTheme="majorBidi" w:hAnsiTheme="majorBidi" w:cstheme="majorBidi"/>
        </w:rPr>
        <w:t>).</w:t>
      </w:r>
    </w:p>
    <w:p w14:paraId="3E4D5BDE" w14:textId="117421E0" w:rsidR="00BB07F0" w:rsidRPr="002C2E9D" w:rsidRDefault="00BB07F0" w:rsidP="002C2E9D">
      <w:pPr>
        <w:numPr>
          <w:ilvl w:val="0"/>
          <w:numId w:val="4"/>
        </w:numPr>
        <w:jc w:val="both"/>
        <w:rPr>
          <w:rFonts w:asciiTheme="majorBidi" w:hAnsiTheme="majorBidi" w:cstheme="majorBidi"/>
        </w:rPr>
      </w:pPr>
      <w:r w:rsidRPr="002C2E9D">
        <w:rPr>
          <w:rFonts w:asciiTheme="majorBidi" w:hAnsiTheme="majorBidi" w:cstheme="majorBidi"/>
        </w:rPr>
        <w:t>Takım listelerinden, listede takım koçu olarak belirtilen kişi sorumludur. Eğer koç yoksa takım kaptanı listeden sorumlu olacaktır.</w:t>
      </w:r>
    </w:p>
    <w:p w14:paraId="659886FA" w14:textId="77777777" w:rsidR="00712880" w:rsidRPr="002C2E9D" w:rsidRDefault="00712880" w:rsidP="002C2E9D">
      <w:pPr>
        <w:jc w:val="both"/>
        <w:rPr>
          <w:rFonts w:asciiTheme="majorBidi" w:hAnsiTheme="majorBidi" w:cstheme="majorBidi"/>
          <w:b/>
          <w:bCs/>
        </w:rPr>
      </w:pPr>
      <w:r w:rsidRPr="002C2E9D">
        <w:rPr>
          <w:rFonts w:asciiTheme="majorBidi" w:hAnsiTheme="majorBidi" w:cstheme="majorBidi"/>
          <w:b/>
          <w:bCs/>
        </w:rPr>
        <w:t>Madde 6 – Müsabaka Esasları</w:t>
      </w:r>
    </w:p>
    <w:p w14:paraId="277F0C13" w14:textId="77777777" w:rsidR="00712880" w:rsidRPr="002C2E9D" w:rsidRDefault="00712880" w:rsidP="002C2E9D">
      <w:pPr>
        <w:numPr>
          <w:ilvl w:val="0"/>
          <w:numId w:val="5"/>
        </w:numPr>
        <w:jc w:val="both"/>
        <w:rPr>
          <w:rFonts w:asciiTheme="majorBidi" w:hAnsiTheme="majorBidi" w:cstheme="majorBidi"/>
        </w:rPr>
      </w:pPr>
      <w:r w:rsidRPr="002C2E9D">
        <w:rPr>
          <w:rFonts w:asciiTheme="majorBidi" w:hAnsiTheme="majorBidi" w:cstheme="majorBidi"/>
        </w:rPr>
        <w:t>Müsabakalar resmi voleybol oyun kurallarına göre oynanır.</w:t>
      </w:r>
    </w:p>
    <w:p w14:paraId="4FFF018E" w14:textId="536A88D8" w:rsidR="00712880" w:rsidRPr="002C2E9D" w:rsidRDefault="00712880" w:rsidP="002C2E9D">
      <w:pPr>
        <w:numPr>
          <w:ilvl w:val="0"/>
          <w:numId w:val="5"/>
        </w:numPr>
        <w:jc w:val="both"/>
        <w:rPr>
          <w:rFonts w:asciiTheme="majorBidi" w:hAnsiTheme="majorBidi" w:cstheme="majorBidi"/>
        </w:rPr>
      </w:pPr>
      <w:r w:rsidRPr="002C2E9D">
        <w:rPr>
          <w:rFonts w:asciiTheme="majorBidi" w:hAnsiTheme="majorBidi" w:cstheme="majorBidi"/>
        </w:rPr>
        <w:t xml:space="preserve">Takımlar, maç saatinden </w:t>
      </w:r>
      <w:r w:rsidRPr="002C2E9D">
        <w:rPr>
          <w:rFonts w:asciiTheme="majorBidi" w:hAnsiTheme="majorBidi" w:cstheme="majorBidi"/>
          <w:b/>
          <w:bCs/>
        </w:rPr>
        <w:t>30 dakika önce</w:t>
      </w:r>
      <w:r w:rsidRPr="002C2E9D">
        <w:rPr>
          <w:rFonts w:asciiTheme="majorBidi" w:hAnsiTheme="majorBidi" w:cstheme="majorBidi"/>
        </w:rPr>
        <w:t xml:space="preserve"> sahada hazır bulunacaktır.</w:t>
      </w:r>
      <w:r w:rsidR="001D6637" w:rsidRPr="002C2E9D">
        <w:rPr>
          <w:rFonts w:asciiTheme="majorBidi" w:hAnsiTheme="majorBidi" w:cstheme="majorBidi"/>
        </w:rPr>
        <w:t xml:space="preserve"> Müsabakaların başlangıç saatinde mücbir sebepler dışında sahada hazır olmayan ve </w:t>
      </w:r>
      <w:r w:rsidR="00F02D67">
        <w:rPr>
          <w:rFonts w:asciiTheme="majorBidi" w:hAnsiTheme="majorBidi" w:cstheme="majorBidi"/>
        </w:rPr>
        <w:t>sporcu kartlarını</w:t>
      </w:r>
      <w:r w:rsidR="001D6637" w:rsidRPr="002C2E9D">
        <w:rPr>
          <w:rFonts w:asciiTheme="majorBidi" w:hAnsiTheme="majorBidi" w:cstheme="majorBidi"/>
        </w:rPr>
        <w:t xml:space="preserve"> ibraz etmeyen takımın maçı oynatılmayacaktır. Maç için rapor tutulacaktır. İl Tertip Kurulu kararıyla o maç için takım hükmen mağlup sayılacaktır.</w:t>
      </w:r>
    </w:p>
    <w:p w14:paraId="04EB7776" w14:textId="632258BF" w:rsidR="00712880" w:rsidRPr="002C2E9D" w:rsidRDefault="00712880" w:rsidP="002C2E9D">
      <w:pPr>
        <w:numPr>
          <w:ilvl w:val="0"/>
          <w:numId w:val="5"/>
        </w:numPr>
        <w:jc w:val="both"/>
        <w:rPr>
          <w:rFonts w:asciiTheme="majorBidi" w:hAnsiTheme="majorBidi" w:cstheme="majorBidi"/>
        </w:rPr>
      </w:pPr>
      <w:r w:rsidRPr="002C2E9D">
        <w:rPr>
          <w:rFonts w:asciiTheme="majorBidi" w:hAnsiTheme="majorBidi" w:cstheme="majorBidi"/>
        </w:rPr>
        <w:t xml:space="preserve">Maçlar </w:t>
      </w:r>
      <w:r w:rsidRPr="002C2E9D">
        <w:rPr>
          <w:rFonts w:asciiTheme="majorBidi" w:hAnsiTheme="majorBidi" w:cstheme="majorBidi"/>
          <w:b/>
          <w:bCs/>
        </w:rPr>
        <w:t>2 set kazanan takım</w:t>
      </w:r>
      <w:r w:rsidRPr="002C2E9D">
        <w:rPr>
          <w:rFonts w:asciiTheme="majorBidi" w:hAnsiTheme="majorBidi" w:cstheme="majorBidi"/>
        </w:rPr>
        <w:t xml:space="preserve"> esasına göre oynanır. </w:t>
      </w:r>
      <w:proofErr w:type="spellStart"/>
      <w:r w:rsidRPr="002C2E9D">
        <w:rPr>
          <w:rFonts w:asciiTheme="majorBidi" w:hAnsiTheme="majorBidi" w:cstheme="majorBidi"/>
        </w:rPr>
        <w:t>Tiebreak</w:t>
      </w:r>
      <w:proofErr w:type="spellEnd"/>
      <w:r w:rsidRPr="002C2E9D">
        <w:rPr>
          <w:rFonts w:asciiTheme="majorBidi" w:hAnsiTheme="majorBidi" w:cstheme="majorBidi"/>
        </w:rPr>
        <w:t xml:space="preserve"> seti 15 sayı üzerinden oynatılacaktır. </w:t>
      </w:r>
      <w:r w:rsidR="001D6637" w:rsidRPr="002C2E9D">
        <w:rPr>
          <w:rFonts w:asciiTheme="majorBidi" w:hAnsiTheme="majorBidi" w:cstheme="majorBidi"/>
        </w:rPr>
        <w:t>Müsabakalar katılıma göre lig usulü ya da grup usulü olarak 2 kazanılmış set üzerinden oynanır. 2 set kazanan takım maçı da kazanmış sayılır. Puan hesaplaması uluslararası voleybol kurallarına göre yapılacaktır. 2-0</w:t>
      </w:r>
      <w:r w:rsidR="00602267">
        <w:rPr>
          <w:rFonts w:asciiTheme="majorBidi" w:hAnsiTheme="majorBidi" w:cstheme="majorBidi"/>
        </w:rPr>
        <w:t>’lık</w:t>
      </w:r>
      <w:r w:rsidR="001D6637" w:rsidRPr="002C2E9D">
        <w:rPr>
          <w:rFonts w:asciiTheme="majorBidi" w:hAnsiTheme="majorBidi" w:cstheme="majorBidi"/>
        </w:rPr>
        <w:t xml:space="preserve"> skorlarda galip gelen takıma 3 puan; 2-1’lik skorlarda galip takıma 2 puan ve mağlup olan takıma 1 puan verilecektir. Puanların eşit olması durumlarında ilk olarak galibiyet sayılarına, galibiyet sayılarının eşit olması </w:t>
      </w:r>
      <w:r w:rsidR="002C2E9D" w:rsidRPr="002C2E9D">
        <w:rPr>
          <w:rFonts w:asciiTheme="majorBidi" w:hAnsiTheme="majorBidi" w:cstheme="majorBidi"/>
        </w:rPr>
        <w:t>durumunda kazanılan</w:t>
      </w:r>
      <w:r w:rsidR="001D6637" w:rsidRPr="002C2E9D">
        <w:rPr>
          <w:rFonts w:asciiTheme="majorBidi" w:hAnsiTheme="majorBidi" w:cstheme="majorBidi"/>
        </w:rPr>
        <w:t xml:space="preserve"> ve kaybedilen set sayılarına, onunda eşit olması durumunda setlerde alınan sayılara bakılarak derecelendirme yapılacaktır.</w:t>
      </w:r>
    </w:p>
    <w:p w14:paraId="5852994C" w14:textId="38C44337" w:rsidR="00712880" w:rsidRDefault="00712880" w:rsidP="002C2E9D">
      <w:pPr>
        <w:numPr>
          <w:ilvl w:val="0"/>
          <w:numId w:val="5"/>
        </w:numPr>
        <w:jc w:val="both"/>
        <w:rPr>
          <w:rFonts w:asciiTheme="majorBidi" w:hAnsiTheme="majorBidi" w:cstheme="majorBidi"/>
        </w:rPr>
      </w:pPr>
      <w:r w:rsidRPr="002C2E9D">
        <w:rPr>
          <w:rFonts w:asciiTheme="majorBidi" w:hAnsiTheme="majorBidi" w:cstheme="majorBidi"/>
        </w:rPr>
        <w:t>Takım veya sporcuların centilmenliğe aykırı davranışları (kavga, hakaret vb.) ihraç sebebidir. İhraç edilen takımlar ve oyuncular diğer maçlarda da oynatılmayacaktır.</w:t>
      </w:r>
      <w:r w:rsidR="00FC2B8A">
        <w:rPr>
          <w:rFonts w:asciiTheme="majorBidi" w:hAnsiTheme="majorBidi" w:cstheme="majorBidi"/>
        </w:rPr>
        <w:t xml:space="preserve"> İtirazlara yönelik İl Tertip Komitesinin verdiği kararlar kesindir.</w:t>
      </w:r>
    </w:p>
    <w:p w14:paraId="5C535F62" w14:textId="66B5977F" w:rsidR="006630FB" w:rsidRPr="00E507CD" w:rsidRDefault="006630FB" w:rsidP="002C2E9D">
      <w:pPr>
        <w:numPr>
          <w:ilvl w:val="0"/>
          <w:numId w:val="5"/>
        </w:numPr>
        <w:jc w:val="both"/>
        <w:rPr>
          <w:rFonts w:asciiTheme="majorBidi" w:hAnsiTheme="majorBidi" w:cstheme="majorBidi"/>
        </w:rPr>
      </w:pPr>
      <w:r w:rsidRPr="00E507CD">
        <w:rPr>
          <w:rFonts w:asciiTheme="majorBidi" w:hAnsiTheme="majorBidi" w:cstheme="majorBidi"/>
        </w:rPr>
        <w:t>Çalıştırıcı veya idarecilerin belirtilen yerde ve saatte yapılacak olan teknik toplantıya katılması zorunludur.</w:t>
      </w:r>
    </w:p>
    <w:p w14:paraId="4BDDC932" w14:textId="650530A4" w:rsidR="006630FB" w:rsidRPr="00E507CD" w:rsidRDefault="006630FB" w:rsidP="006630FB">
      <w:pPr>
        <w:numPr>
          <w:ilvl w:val="0"/>
          <w:numId w:val="5"/>
        </w:numPr>
        <w:jc w:val="both"/>
        <w:rPr>
          <w:rFonts w:asciiTheme="majorBidi" w:hAnsiTheme="majorBidi" w:cstheme="majorBidi"/>
        </w:rPr>
      </w:pPr>
      <w:r w:rsidRPr="00E507CD">
        <w:rPr>
          <w:rFonts w:asciiTheme="majorBidi" w:hAnsiTheme="majorBidi" w:cstheme="majorBidi"/>
        </w:rPr>
        <w:t xml:space="preserve">Yarışmanın teknik toplantısında alınan kararlar ve çekilen yarışma </w:t>
      </w:r>
      <w:proofErr w:type="gramStart"/>
      <w:r w:rsidRPr="00E507CD">
        <w:rPr>
          <w:rFonts w:asciiTheme="majorBidi" w:hAnsiTheme="majorBidi" w:cstheme="majorBidi"/>
        </w:rPr>
        <w:t>fikstüründe</w:t>
      </w:r>
      <w:proofErr w:type="gramEnd"/>
      <w:r w:rsidRPr="00E507CD">
        <w:rPr>
          <w:rFonts w:asciiTheme="majorBidi" w:hAnsiTheme="majorBidi" w:cstheme="majorBidi"/>
        </w:rPr>
        <w:t xml:space="preserve"> zorunlu haller ve tabii afetler haricinde değişiklik yapılmayacaktır. Fikstür değişikliği yapılması halinde; söz konusu durum yarışmaya katılan idareci ve çalıştırıcılara İl tertip Komitesi tarafından bildirilecektir.</w:t>
      </w:r>
    </w:p>
    <w:p w14:paraId="1327E823" w14:textId="0E5A95A9" w:rsidR="008D0C10" w:rsidRPr="00E507CD" w:rsidRDefault="008D0C10" w:rsidP="006630FB">
      <w:pPr>
        <w:numPr>
          <w:ilvl w:val="0"/>
          <w:numId w:val="5"/>
        </w:numPr>
        <w:jc w:val="both"/>
        <w:rPr>
          <w:rFonts w:asciiTheme="majorBidi" w:hAnsiTheme="majorBidi" w:cstheme="majorBidi"/>
        </w:rPr>
      </w:pPr>
      <w:r w:rsidRPr="00E507CD">
        <w:rPr>
          <w:rFonts w:asciiTheme="majorBidi" w:hAnsiTheme="majorBidi" w:cstheme="majorBidi"/>
        </w:rPr>
        <w:lastRenderedPageBreak/>
        <w:t>Sporcular yarışma süresince aynı forma numarası ile oynayacaktır.</w:t>
      </w:r>
      <w:r w:rsidR="00E507CD" w:rsidRPr="00E507CD">
        <w:rPr>
          <w:rFonts w:asciiTheme="majorBidi" w:hAnsiTheme="majorBidi" w:cstheme="majorBidi"/>
        </w:rPr>
        <w:t xml:space="preserve"> Her takım tek tip forma ile katılım sağlayacak olup formalar takımların kendileri tarafından temin edilecektir.</w:t>
      </w:r>
    </w:p>
    <w:p w14:paraId="17D7FD66" w14:textId="20806608" w:rsidR="008D0C10" w:rsidRPr="0071383B" w:rsidRDefault="008D0C10" w:rsidP="006630FB">
      <w:pPr>
        <w:numPr>
          <w:ilvl w:val="0"/>
          <w:numId w:val="5"/>
        </w:numPr>
        <w:jc w:val="both"/>
        <w:rPr>
          <w:rFonts w:asciiTheme="majorBidi" w:hAnsiTheme="majorBidi" w:cstheme="majorBidi"/>
        </w:rPr>
      </w:pPr>
      <w:r w:rsidRPr="0071383B">
        <w:rPr>
          <w:rFonts w:asciiTheme="majorBidi" w:hAnsiTheme="majorBidi" w:cstheme="majorBidi"/>
        </w:rPr>
        <w:t>Yarışmalarda takımların yanında bulundurması zorunlu olan evraklar; T.C. kimlik kartı, Sporcu Kartı,</w:t>
      </w:r>
      <w:r w:rsidR="0071383B" w:rsidRPr="0071383B">
        <w:rPr>
          <w:rFonts w:asciiTheme="majorBidi" w:hAnsiTheme="majorBidi" w:cstheme="majorBidi"/>
        </w:rPr>
        <w:t xml:space="preserve"> Kafile Onayı ve </w:t>
      </w:r>
      <w:proofErr w:type="spellStart"/>
      <w:r w:rsidR="0071383B" w:rsidRPr="0071383B">
        <w:rPr>
          <w:rFonts w:asciiTheme="majorBidi" w:hAnsiTheme="majorBidi" w:cstheme="majorBidi"/>
        </w:rPr>
        <w:t>Esame</w:t>
      </w:r>
      <w:proofErr w:type="spellEnd"/>
      <w:r w:rsidR="0071383B" w:rsidRPr="0071383B">
        <w:rPr>
          <w:rFonts w:asciiTheme="majorBidi" w:hAnsiTheme="majorBidi" w:cstheme="majorBidi"/>
        </w:rPr>
        <w:t xml:space="preserve"> Listesidir. (Kafile Onayı, ilçeden merkeze gelecek takımlar için geçerli olup, İlçe Müdürlüklerince Olur alınacaktır).</w:t>
      </w:r>
    </w:p>
    <w:p w14:paraId="73CFD19F" w14:textId="77777777" w:rsidR="00712880" w:rsidRPr="002C2E9D" w:rsidRDefault="00712880" w:rsidP="002C2E9D">
      <w:pPr>
        <w:jc w:val="both"/>
        <w:rPr>
          <w:rFonts w:asciiTheme="majorBidi" w:hAnsiTheme="majorBidi" w:cstheme="majorBidi"/>
          <w:b/>
          <w:bCs/>
        </w:rPr>
      </w:pPr>
      <w:r w:rsidRPr="002C2E9D">
        <w:rPr>
          <w:rFonts w:asciiTheme="majorBidi" w:hAnsiTheme="majorBidi" w:cstheme="majorBidi"/>
          <w:b/>
          <w:bCs/>
        </w:rPr>
        <w:t>Madde 7 – Fikstür, Disiplin ve İtiraz</w:t>
      </w:r>
    </w:p>
    <w:p w14:paraId="06A9B8E0" w14:textId="77777777" w:rsidR="00712880" w:rsidRPr="002C2E9D" w:rsidRDefault="00712880" w:rsidP="002C2E9D">
      <w:pPr>
        <w:numPr>
          <w:ilvl w:val="0"/>
          <w:numId w:val="6"/>
        </w:numPr>
        <w:jc w:val="both"/>
        <w:rPr>
          <w:rFonts w:asciiTheme="majorBidi" w:hAnsiTheme="majorBidi" w:cstheme="majorBidi"/>
        </w:rPr>
      </w:pPr>
      <w:r w:rsidRPr="002C2E9D">
        <w:rPr>
          <w:rFonts w:asciiTheme="majorBidi" w:hAnsiTheme="majorBidi" w:cstheme="majorBidi"/>
        </w:rPr>
        <w:t>Fikstür, bilgilendirme toplantısında açıklanır.</w:t>
      </w:r>
    </w:p>
    <w:p w14:paraId="38262372" w14:textId="2D3ABF0B" w:rsidR="00712880" w:rsidRPr="002C2E9D" w:rsidRDefault="00712880" w:rsidP="002C2E9D">
      <w:pPr>
        <w:numPr>
          <w:ilvl w:val="0"/>
          <w:numId w:val="6"/>
        </w:numPr>
        <w:jc w:val="both"/>
        <w:rPr>
          <w:rFonts w:asciiTheme="majorBidi" w:hAnsiTheme="majorBidi" w:cstheme="majorBidi"/>
        </w:rPr>
      </w:pPr>
      <w:r w:rsidRPr="002C2E9D">
        <w:rPr>
          <w:rFonts w:asciiTheme="majorBidi" w:hAnsiTheme="majorBidi" w:cstheme="majorBidi"/>
        </w:rPr>
        <w:t>İtirazlar yazılı olarak İl Tertip Kurulu’na yapılır.</w:t>
      </w:r>
      <w:r w:rsidR="00E34DF2">
        <w:rPr>
          <w:rFonts w:asciiTheme="majorBidi" w:hAnsiTheme="majorBidi" w:cstheme="majorBidi"/>
        </w:rPr>
        <w:t xml:space="preserve"> Maç bitiminden 30 dakika sonrası 2026 yılında belirlenecek olan itiraz ücreti İl Müdürlüğümüz hesabına yatırılarak yapılacaktır. İtirazın haklı bulunması halinde ücret iadesi yapılır, aksi takdirde para İl Müdürlüğü hesabında kalır.</w:t>
      </w:r>
    </w:p>
    <w:p w14:paraId="2A2A9D7D" w14:textId="77777777" w:rsidR="00712880" w:rsidRPr="002C2E9D" w:rsidRDefault="00712880" w:rsidP="002C2E9D">
      <w:pPr>
        <w:numPr>
          <w:ilvl w:val="0"/>
          <w:numId w:val="6"/>
        </w:numPr>
        <w:jc w:val="both"/>
        <w:rPr>
          <w:rFonts w:asciiTheme="majorBidi" w:hAnsiTheme="majorBidi" w:cstheme="majorBidi"/>
        </w:rPr>
      </w:pPr>
      <w:r w:rsidRPr="002C2E9D">
        <w:rPr>
          <w:rFonts w:asciiTheme="majorBidi" w:hAnsiTheme="majorBidi" w:cstheme="majorBidi"/>
        </w:rPr>
        <w:t xml:space="preserve">Kurul, itirazları </w:t>
      </w:r>
      <w:r w:rsidRPr="002C2E9D">
        <w:rPr>
          <w:rFonts w:asciiTheme="majorBidi" w:hAnsiTheme="majorBidi" w:cstheme="majorBidi"/>
          <w:b/>
          <w:bCs/>
        </w:rPr>
        <w:t>1 iş günü içinde</w:t>
      </w:r>
      <w:r w:rsidRPr="002C2E9D">
        <w:rPr>
          <w:rFonts w:asciiTheme="majorBidi" w:hAnsiTheme="majorBidi" w:cstheme="majorBidi"/>
        </w:rPr>
        <w:t xml:space="preserve"> değerlendirir.</w:t>
      </w:r>
    </w:p>
    <w:p w14:paraId="3FE88C6B" w14:textId="2E0FD618" w:rsidR="00712880" w:rsidRPr="002C2E9D" w:rsidRDefault="00712880" w:rsidP="002C2E9D">
      <w:pPr>
        <w:numPr>
          <w:ilvl w:val="0"/>
          <w:numId w:val="6"/>
        </w:numPr>
        <w:jc w:val="both"/>
        <w:rPr>
          <w:rFonts w:asciiTheme="majorBidi" w:hAnsiTheme="majorBidi" w:cstheme="majorBidi"/>
        </w:rPr>
      </w:pPr>
      <w:r w:rsidRPr="002C2E9D">
        <w:rPr>
          <w:rFonts w:asciiTheme="majorBidi" w:hAnsiTheme="majorBidi" w:cstheme="majorBidi"/>
        </w:rPr>
        <w:t>Hakem kararları sahada esastır.</w:t>
      </w:r>
    </w:p>
    <w:p w14:paraId="575FADB3" w14:textId="77777777" w:rsidR="00712880" w:rsidRPr="002C2E9D" w:rsidRDefault="00712880" w:rsidP="002C2E9D">
      <w:pPr>
        <w:jc w:val="both"/>
        <w:rPr>
          <w:rFonts w:asciiTheme="majorBidi" w:hAnsiTheme="majorBidi" w:cstheme="majorBidi"/>
          <w:b/>
          <w:bCs/>
        </w:rPr>
      </w:pPr>
      <w:r w:rsidRPr="002C2E9D">
        <w:rPr>
          <w:rFonts w:asciiTheme="majorBidi" w:hAnsiTheme="majorBidi" w:cstheme="majorBidi"/>
          <w:b/>
          <w:bCs/>
        </w:rPr>
        <w:t>Madde 8 – Salon ve Donanım Kuralları</w:t>
      </w:r>
    </w:p>
    <w:p w14:paraId="0C979B26" w14:textId="77777777" w:rsidR="00712880" w:rsidRPr="002C2E9D" w:rsidRDefault="00712880" w:rsidP="002C2E9D">
      <w:pPr>
        <w:numPr>
          <w:ilvl w:val="0"/>
          <w:numId w:val="7"/>
        </w:numPr>
        <w:jc w:val="both"/>
        <w:rPr>
          <w:rFonts w:asciiTheme="majorBidi" w:hAnsiTheme="majorBidi" w:cstheme="majorBidi"/>
        </w:rPr>
      </w:pPr>
      <w:r w:rsidRPr="002C2E9D">
        <w:rPr>
          <w:rFonts w:asciiTheme="majorBidi" w:hAnsiTheme="majorBidi" w:cstheme="majorBidi"/>
        </w:rPr>
        <w:t>Müsabakalar Gençlik ve Spor İl/İlçe Müdürlüğü spor salonlarında oynanacaktır.</w:t>
      </w:r>
    </w:p>
    <w:p w14:paraId="2F27C298" w14:textId="77777777" w:rsidR="00712880" w:rsidRPr="002C2E9D" w:rsidRDefault="00712880" w:rsidP="002C2E9D">
      <w:pPr>
        <w:numPr>
          <w:ilvl w:val="0"/>
          <w:numId w:val="7"/>
        </w:numPr>
        <w:jc w:val="both"/>
        <w:rPr>
          <w:rFonts w:asciiTheme="majorBidi" w:hAnsiTheme="majorBidi" w:cstheme="majorBidi"/>
        </w:rPr>
      </w:pPr>
      <w:r w:rsidRPr="002C2E9D">
        <w:rPr>
          <w:rFonts w:asciiTheme="majorBidi" w:hAnsiTheme="majorBidi" w:cstheme="majorBidi"/>
        </w:rPr>
        <w:t>Sporcular salon zeminine uygun ayakkabı giymek zorundadır.</w:t>
      </w:r>
    </w:p>
    <w:p w14:paraId="23610721" w14:textId="37B371AD" w:rsidR="00712880" w:rsidRDefault="00712880" w:rsidP="002C2E9D">
      <w:pPr>
        <w:numPr>
          <w:ilvl w:val="0"/>
          <w:numId w:val="7"/>
        </w:numPr>
        <w:jc w:val="both"/>
        <w:rPr>
          <w:rFonts w:asciiTheme="majorBidi" w:hAnsiTheme="majorBidi" w:cstheme="majorBidi"/>
        </w:rPr>
      </w:pPr>
      <w:r w:rsidRPr="002C2E9D">
        <w:rPr>
          <w:rFonts w:asciiTheme="majorBidi" w:hAnsiTheme="majorBidi" w:cstheme="majorBidi"/>
        </w:rPr>
        <w:t>Takımlar forma ve malzemelerini kendileri temin eder.</w:t>
      </w:r>
    </w:p>
    <w:p w14:paraId="7A1CCEF7" w14:textId="77777777" w:rsidR="00602267" w:rsidRPr="002C2E9D" w:rsidRDefault="00602267" w:rsidP="00602267">
      <w:pPr>
        <w:ind w:left="360"/>
        <w:jc w:val="both"/>
        <w:rPr>
          <w:rFonts w:asciiTheme="majorBidi" w:hAnsiTheme="majorBidi" w:cstheme="majorBidi"/>
        </w:rPr>
      </w:pPr>
    </w:p>
    <w:p w14:paraId="5C5B4285" w14:textId="77777777" w:rsidR="00712880" w:rsidRPr="002C2E9D" w:rsidRDefault="00712880" w:rsidP="002C2E9D">
      <w:pPr>
        <w:jc w:val="both"/>
        <w:rPr>
          <w:rFonts w:asciiTheme="majorBidi" w:hAnsiTheme="majorBidi" w:cstheme="majorBidi"/>
          <w:b/>
          <w:bCs/>
        </w:rPr>
      </w:pPr>
      <w:r w:rsidRPr="002C2E9D">
        <w:rPr>
          <w:rFonts w:asciiTheme="majorBidi" w:hAnsiTheme="majorBidi" w:cstheme="majorBidi"/>
          <w:b/>
          <w:bCs/>
        </w:rPr>
        <w:t>Madde 9 – Turnuva Sistemi</w:t>
      </w:r>
    </w:p>
    <w:p w14:paraId="3413D7BC" w14:textId="270A1736" w:rsidR="00712880" w:rsidRPr="002C2E9D" w:rsidRDefault="00712880" w:rsidP="002C2E9D">
      <w:pPr>
        <w:jc w:val="both"/>
        <w:rPr>
          <w:rFonts w:asciiTheme="majorBidi" w:hAnsiTheme="majorBidi" w:cstheme="majorBidi"/>
        </w:rPr>
      </w:pPr>
      <w:r w:rsidRPr="002C2E9D">
        <w:rPr>
          <w:rFonts w:asciiTheme="majorBidi" w:hAnsiTheme="majorBidi" w:cstheme="majorBidi"/>
          <w:b/>
          <w:bCs/>
        </w:rPr>
        <w:t>1. Aşama: İl, İlçe Voleybol Turnuvası</w:t>
      </w:r>
    </w:p>
    <w:p w14:paraId="784824F4" w14:textId="4A782DF3" w:rsidR="00712880" w:rsidRPr="002C2E9D" w:rsidRDefault="00712880" w:rsidP="002C2E9D">
      <w:pPr>
        <w:numPr>
          <w:ilvl w:val="0"/>
          <w:numId w:val="8"/>
        </w:numPr>
        <w:jc w:val="both"/>
        <w:rPr>
          <w:rFonts w:asciiTheme="majorBidi" w:hAnsiTheme="majorBidi" w:cstheme="majorBidi"/>
        </w:rPr>
      </w:pPr>
      <w:r w:rsidRPr="002C2E9D">
        <w:rPr>
          <w:rFonts w:asciiTheme="majorBidi" w:hAnsiTheme="majorBidi" w:cstheme="majorBidi"/>
        </w:rPr>
        <w:t xml:space="preserve">Tüm takımlar bulundukları </w:t>
      </w:r>
      <w:r w:rsidR="001D6637" w:rsidRPr="002C2E9D">
        <w:rPr>
          <w:rFonts w:asciiTheme="majorBidi" w:hAnsiTheme="majorBidi" w:cstheme="majorBidi"/>
        </w:rPr>
        <w:t>il, ilçelerinde</w:t>
      </w:r>
      <w:r w:rsidRPr="002C2E9D">
        <w:rPr>
          <w:rFonts w:asciiTheme="majorBidi" w:hAnsiTheme="majorBidi" w:cstheme="majorBidi"/>
        </w:rPr>
        <w:t xml:space="preserve"> yarışır.</w:t>
      </w:r>
    </w:p>
    <w:p w14:paraId="62C4BB67" w14:textId="09F4A46C" w:rsidR="001D6637" w:rsidRPr="002C2E9D" w:rsidRDefault="001D6637" w:rsidP="002C2E9D">
      <w:pPr>
        <w:jc w:val="both"/>
        <w:rPr>
          <w:rFonts w:asciiTheme="majorBidi" w:hAnsiTheme="majorBidi" w:cstheme="majorBidi"/>
        </w:rPr>
      </w:pPr>
      <w:r w:rsidRPr="002C2E9D">
        <w:rPr>
          <w:rFonts w:asciiTheme="majorBidi" w:hAnsiTheme="majorBidi" w:cstheme="majorBidi"/>
        </w:rPr>
        <w:t>Turnuvada dereceye giren ilk üç (3) takım kupa ve madalya ile ödüllendirilir. Ödül töreni, final müsabakaları sonrası İl Tertip Kurulu tarafından belirlenen program çerçevesinde gerçekleştirilir</w:t>
      </w:r>
      <w:r w:rsidRPr="002665E0">
        <w:rPr>
          <w:rFonts w:asciiTheme="majorBidi" w:hAnsiTheme="majorBidi" w:cstheme="majorBidi"/>
        </w:rPr>
        <w:t xml:space="preserve">. I. </w:t>
      </w:r>
      <w:proofErr w:type="spellStart"/>
      <w:r w:rsidRPr="002665E0">
        <w:rPr>
          <w:rFonts w:asciiTheme="majorBidi" w:hAnsiTheme="majorBidi" w:cstheme="majorBidi"/>
        </w:rPr>
        <w:t>Akmonia</w:t>
      </w:r>
      <w:proofErr w:type="spellEnd"/>
      <w:r w:rsidRPr="002665E0">
        <w:rPr>
          <w:rFonts w:asciiTheme="majorBidi" w:hAnsiTheme="majorBidi" w:cstheme="majorBidi"/>
        </w:rPr>
        <w:t xml:space="preserve"> Valilik Kupası adlı üst turnuvada </w:t>
      </w:r>
      <w:r w:rsidR="00BA121A" w:rsidRPr="002665E0">
        <w:rPr>
          <w:rFonts w:asciiTheme="majorBidi" w:hAnsiTheme="majorBidi" w:cstheme="majorBidi"/>
        </w:rPr>
        <w:t>yarışmaya hak kazanacak takım sayıları, il ve ilçelerden katılım sayısına göre belirlenecektir</w:t>
      </w:r>
      <w:r w:rsidRPr="002665E0">
        <w:rPr>
          <w:rFonts w:asciiTheme="majorBidi" w:hAnsiTheme="majorBidi" w:cstheme="majorBidi"/>
        </w:rPr>
        <w:t xml:space="preserve">. </w:t>
      </w:r>
      <w:r w:rsidRPr="002C2E9D">
        <w:rPr>
          <w:rFonts w:asciiTheme="majorBidi" w:hAnsiTheme="majorBidi" w:cstheme="majorBidi"/>
        </w:rPr>
        <w:t>Üst turnuvaya katılım hakkı kazanan takımlar, İl Tertip Kurulu tarafından belirlenecek takvim doğrultusunda müsabakalara katılmakla yükümlüdür.</w:t>
      </w:r>
    </w:p>
    <w:p w14:paraId="30565269" w14:textId="77777777" w:rsidR="001D6637" w:rsidRPr="002C2E9D" w:rsidRDefault="001D6637" w:rsidP="002C2E9D">
      <w:pPr>
        <w:jc w:val="both"/>
        <w:rPr>
          <w:rFonts w:asciiTheme="majorBidi" w:hAnsiTheme="majorBidi" w:cstheme="majorBidi"/>
        </w:rPr>
      </w:pPr>
      <w:r w:rsidRPr="002C2E9D">
        <w:rPr>
          <w:rFonts w:asciiTheme="majorBidi" w:hAnsiTheme="majorBidi" w:cstheme="majorBidi"/>
        </w:rPr>
        <w:t xml:space="preserve"> Müsabakaların oynanacağı sahalar;</w:t>
      </w:r>
    </w:p>
    <w:p w14:paraId="7AA44083" w14:textId="77777777" w:rsidR="001D6637" w:rsidRPr="002C2E9D" w:rsidRDefault="001D6637" w:rsidP="002C2E9D">
      <w:pPr>
        <w:jc w:val="both"/>
        <w:rPr>
          <w:rFonts w:asciiTheme="majorBidi" w:hAnsiTheme="majorBidi" w:cstheme="majorBidi"/>
        </w:rPr>
      </w:pPr>
      <w:r w:rsidRPr="002C2E9D">
        <w:rPr>
          <w:rFonts w:asciiTheme="majorBidi" w:hAnsiTheme="majorBidi" w:cstheme="majorBidi"/>
        </w:rPr>
        <w:t xml:space="preserve">   a) İlçeler arasındaki uzaklıklar,</w:t>
      </w:r>
    </w:p>
    <w:p w14:paraId="0A4BCE8A" w14:textId="77777777" w:rsidR="001D6637" w:rsidRPr="002C2E9D" w:rsidRDefault="001D6637" w:rsidP="002C2E9D">
      <w:pPr>
        <w:jc w:val="both"/>
        <w:rPr>
          <w:rFonts w:asciiTheme="majorBidi" w:hAnsiTheme="majorBidi" w:cstheme="majorBidi"/>
        </w:rPr>
      </w:pPr>
      <w:r w:rsidRPr="002C2E9D">
        <w:rPr>
          <w:rFonts w:asciiTheme="majorBidi" w:hAnsiTheme="majorBidi" w:cstheme="majorBidi"/>
        </w:rPr>
        <w:t xml:space="preserve">   b) Ulaşım koşulları,</w:t>
      </w:r>
    </w:p>
    <w:p w14:paraId="193F3BCF" w14:textId="1C9FE76F" w:rsidR="001D6637" w:rsidRPr="002C2E9D" w:rsidRDefault="001D6637" w:rsidP="002C2E9D">
      <w:pPr>
        <w:jc w:val="both"/>
        <w:rPr>
          <w:rFonts w:asciiTheme="majorBidi" w:hAnsiTheme="majorBidi" w:cstheme="majorBidi"/>
        </w:rPr>
      </w:pPr>
      <w:r w:rsidRPr="002C2E9D">
        <w:rPr>
          <w:rFonts w:asciiTheme="majorBidi" w:hAnsiTheme="majorBidi" w:cstheme="majorBidi"/>
        </w:rPr>
        <w:t xml:space="preserve">   c) Takımların yol giderlerinin azaltılması,</w:t>
      </w:r>
    </w:p>
    <w:p w14:paraId="29E6261A" w14:textId="77777777" w:rsidR="001D6637" w:rsidRPr="002C2E9D" w:rsidRDefault="001D6637" w:rsidP="002C2E9D">
      <w:pPr>
        <w:jc w:val="both"/>
        <w:rPr>
          <w:rFonts w:asciiTheme="majorBidi" w:hAnsiTheme="majorBidi" w:cstheme="majorBidi"/>
        </w:rPr>
      </w:pPr>
      <w:proofErr w:type="gramStart"/>
      <w:r w:rsidRPr="002C2E9D">
        <w:rPr>
          <w:rFonts w:asciiTheme="majorBidi" w:hAnsiTheme="majorBidi" w:cstheme="majorBidi"/>
        </w:rPr>
        <w:t>esas</w:t>
      </w:r>
      <w:proofErr w:type="gramEnd"/>
      <w:r w:rsidRPr="002C2E9D">
        <w:rPr>
          <w:rFonts w:asciiTheme="majorBidi" w:hAnsiTheme="majorBidi" w:cstheme="majorBidi"/>
        </w:rPr>
        <w:t xml:space="preserve"> alınarak belirlenir.</w:t>
      </w:r>
    </w:p>
    <w:p w14:paraId="7D508C3B" w14:textId="77777777" w:rsidR="001D6637" w:rsidRPr="002C2E9D" w:rsidRDefault="001D6637" w:rsidP="002C2E9D">
      <w:pPr>
        <w:jc w:val="both"/>
        <w:rPr>
          <w:rFonts w:asciiTheme="majorBidi" w:hAnsiTheme="majorBidi" w:cstheme="majorBidi"/>
        </w:rPr>
      </w:pPr>
      <w:r w:rsidRPr="002C2E9D">
        <w:rPr>
          <w:rFonts w:asciiTheme="majorBidi" w:hAnsiTheme="majorBidi" w:cstheme="majorBidi"/>
        </w:rPr>
        <w:lastRenderedPageBreak/>
        <w:t>Sahalar, eşleşmelere göre İl Tertip Kurulu tarafından planlanır.</w:t>
      </w:r>
    </w:p>
    <w:p w14:paraId="1620BD01" w14:textId="77777777" w:rsidR="001D6637" w:rsidRPr="002C2E9D" w:rsidRDefault="001D6637" w:rsidP="002C2E9D">
      <w:pPr>
        <w:jc w:val="both"/>
        <w:rPr>
          <w:rFonts w:asciiTheme="majorBidi" w:hAnsiTheme="majorBidi" w:cstheme="majorBidi"/>
        </w:rPr>
      </w:pPr>
      <w:r w:rsidRPr="002C2E9D">
        <w:rPr>
          <w:rFonts w:asciiTheme="majorBidi" w:hAnsiTheme="majorBidi" w:cstheme="majorBidi"/>
        </w:rPr>
        <w:t>Müsabakaların oynanacağı yerler, karşılaşmadan en az bir (1) hafta önce resmi olarak duyurulur. Bu düzenleme, takımların deplasman nedeniyle mağduriyet yaşamaması ve turnuva maliyetlerinin artmaması amacıyla uygulanır. Bu talimatta belirtilen hükümler, il tertip kurulu tarafından yürütülür.</w:t>
      </w:r>
    </w:p>
    <w:p w14:paraId="6BA7465E" w14:textId="511CEBBC" w:rsidR="00D95E57" w:rsidRDefault="00712880" w:rsidP="00EE5D7B">
      <w:pPr>
        <w:jc w:val="both"/>
        <w:rPr>
          <w:rFonts w:asciiTheme="majorBidi" w:hAnsiTheme="majorBidi" w:cstheme="majorBidi"/>
        </w:rPr>
      </w:pPr>
      <w:r w:rsidRPr="002C2E9D">
        <w:rPr>
          <w:rFonts w:asciiTheme="majorBidi" w:hAnsiTheme="majorBidi" w:cstheme="majorBidi"/>
          <w:b/>
          <w:bCs/>
        </w:rPr>
        <w:t xml:space="preserve">2. Aşama: </w:t>
      </w:r>
      <w:proofErr w:type="spellStart"/>
      <w:r w:rsidR="001D6637" w:rsidRPr="002C2E9D">
        <w:rPr>
          <w:rFonts w:asciiTheme="majorBidi" w:hAnsiTheme="majorBidi" w:cstheme="majorBidi"/>
          <w:b/>
          <w:bCs/>
        </w:rPr>
        <w:t>I.</w:t>
      </w:r>
      <w:r w:rsidRPr="002C2E9D">
        <w:rPr>
          <w:rFonts w:asciiTheme="majorBidi" w:hAnsiTheme="majorBidi" w:cstheme="majorBidi"/>
          <w:b/>
          <w:bCs/>
        </w:rPr>
        <w:t>Akmonia</w:t>
      </w:r>
      <w:proofErr w:type="spellEnd"/>
      <w:r w:rsidRPr="002C2E9D">
        <w:rPr>
          <w:rFonts w:asciiTheme="majorBidi" w:hAnsiTheme="majorBidi" w:cstheme="majorBidi"/>
          <w:b/>
          <w:bCs/>
        </w:rPr>
        <w:t xml:space="preserve"> Valilik Kupası (İl Finali)</w:t>
      </w:r>
      <w:r w:rsidR="00EE5D7B">
        <w:rPr>
          <w:rFonts w:asciiTheme="majorBidi" w:hAnsiTheme="majorBidi" w:cstheme="majorBidi"/>
        </w:rPr>
        <w:t xml:space="preserve"> </w:t>
      </w:r>
    </w:p>
    <w:p w14:paraId="3060CF00" w14:textId="02C4727D" w:rsidR="00D95E57" w:rsidRPr="002C2E9D" w:rsidRDefault="00025F71" w:rsidP="002C2E9D">
      <w:pPr>
        <w:numPr>
          <w:ilvl w:val="0"/>
          <w:numId w:val="9"/>
        </w:numPr>
        <w:jc w:val="both"/>
        <w:rPr>
          <w:rFonts w:asciiTheme="majorBidi" w:hAnsiTheme="majorBidi" w:cstheme="majorBidi"/>
        </w:rPr>
      </w:pPr>
      <w:r>
        <w:rPr>
          <w:rFonts w:asciiTheme="majorBidi" w:hAnsiTheme="majorBidi" w:cstheme="majorBidi"/>
        </w:rPr>
        <w:t>İl Finalinde 3</w:t>
      </w:r>
      <w:r w:rsidR="00D95E57">
        <w:rPr>
          <w:rFonts w:asciiTheme="majorBidi" w:hAnsiTheme="majorBidi" w:cstheme="majorBidi"/>
        </w:rPr>
        <w:t xml:space="preserve"> lisanslı oyuncu yanında, daha önce il ve ilçe turnuvasında oynamış </w:t>
      </w:r>
      <w:r>
        <w:rPr>
          <w:rFonts w:asciiTheme="majorBidi" w:hAnsiTheme="majorBidi" w:cstheme="majorBidi"/>
        </w:rPr>
        <w:t>2 oyuncu transfer edilebilir. (Takımda en fazla 5</w:t>
      </w:r>
      <w:r w:rsidR="00D95E57">
        <w:rPr>
          <w:rFonts w:asciiTheme="majorBidi" w:hAnsiTheme="majorBidi" w:cstheme="majorBidi"/>
        </w:rPr>
        <w:t xml:space="preserve"> Lisanslı oyuncu olabilir.)</w:t>
      </w:r>
    </w:p>
    <w:p w14:paraId="49592894" w14:textId="77777777" w:rsidR="001D6637" w:rsidRPr="002C2E9D" w:rsidRDefault="00712880" w:rsidP="002C2E9D">
      <w:pPr>
        <w:numPr>
          <w:ilvl w:val="0"/>
          <w:numId w:val="9"/>
        </w:numPr>
        <w:jc w:val="both"/>
        <w:rPr>
          <w:rFonts w:asciiTheme="majorBidi" w:hAnsiTheme="majorBidi" w:cstheme="majorBidi"/>
          <w:b/>
          <w:bCs/>
        </w:rPr>
      </w:pPr>
      <w:r w:rsidRPr="002C2E9D">
        <w:rPr>
          <w:rFonts w:asciiTheme="majorBidi" w:hAnsiTheme="majorBidi" w:cstheme="majorBidi"/>
        </w:rPr>
        <w:t xml:space="preserve">Bu aşama turnuvanın </w:t>
      </w:r>
      <w:r w:rsidRPr="002C2E9D">
        <w:rPr>
          <w:rFonts w:asciiTheme="majorBidi" w:hAnsiTheme="majorBidi" w:cstheme="majorBidi"/>
          <w:b/>
          <w:bCs/>
        </w:rPr>
        <w:t>son ve final etabıdır</w:t>
      </w:r>
      <w:r w:rsidRPr="002C2E9D">
        <w:rPr>
          <w:rFonts w:asciiTheme="majorBidi" w:hAnsiTheme="majorBidi" w:cstheme="majorBidi"/>
        </w:rPr>
        <w:t>.</w:t>
      </w:r>
    </w:p>
    <w:p w14:paraId="0EA1C7C2" w14:textId="77777777" w:rsidR="00EE5D7B" w:rsidRDefault="001D6637" w:rsidP="002C2E9D">
      <w:pPr>
        <w:pStyle w:val="ListeParagraf"/>
        <w:numPr>
          <w:ilvl w:val="0"/>
          <w:numId w:val="9"/>
        </w:numPr>
        <w:jc w:val="both"/>
        <w:rPr>
          <w:rFonts w:asciiTheme="majorBidi" w:hAnsiTheme="majorBidi" w:cstheme="majorBidi"/>
        </w:rPr>
      </w:pPr>
      <w:r w:rsidRPr="002C2E9D">
        <w:rPr>
          <w:rFonts w:asciiTheme="majorBidi" w:hAnsiTheme="majorBidi" w:cstheme="majorBidi"/>
        </w:rPr>
        <w:t>Finalde dereceye giren ilk üç t</w:t>
      </w:r>
      <w:r w:rsidR="00EE5D7B">
        <w:rPr>
          <w:rFonts w:asciiTheme="majorBidi" w:hAnsiTheme="majorBidi" w:cstheme="majorBidi"/>
        </w:rPr>
        <w:t>akıma kupa ve madalya verilir.</w:t>
      </w:r>
      <w:r w:rsidR="00EE5D7B">
        <w:rPr>
          <w:rFonts w:asciiTheme="majorBidi" w:hAnsiTheme="majorBidi" w:cstheme="majorBidi"/>
        </w:rPr>
        <w:br/>
      </w:r>
    </w:p>
    <w:p w14:paraId="579E9683" w14:textId="230EECDE" w:rsidR="00712880" w:rsidRPr="00EE5D7B" w:rsidRDefault="00712880" w:rsidP="00EE5D7B">
      <w:pPr>
        <w:jc w:val="both"/>
        <w:rPr>
          <w:rFonts w:asciiTheme="majorBidi" w:hAnsiTheme="majorBidi" w:cstheme="majorBidi"/>
        </w:rPr>
      </w:pPr>
      <w:r w:rsidRPr="00EE5D7B">
        <w:rPr>
          <w:rFonts w:asciiTheme="majorBidi" w:hAnsiTheme="majorBidi" w:cstheme="majorBidi"/>
          <w:b/>
          <w:bCs/>
        </w:rPr>
        <w:t>Madde 10 – Sağlık ve Güvenlik</w:t>
      </w:r>
    </w:p>
    <w:p w14:paraId="7A00F1A2" w14:textId="0B5CB5FD" w:rsidR="00712880" w:rsidRPr="002C2E9D" w:rsidRDefault="00712880" w:rsidP="002C2E9D">
      <w:pPr>
        <w:jc w:val="both"/>
        <w:rPr>
          <w:rFonts w:asciiTheme="majorBidi" w:hAnsiTheme="majorBidi" w:cstheme="majorBidi"/>
        </w:rPr>
      </w:pPr>
      <w:r w:rsidRPr="002C2E9D">
        <w:rPr>
          <w:rFonts w:asciiTheme="majorBidi" w:hAnsiTheme="majorBidi" w:cstheme="majorBidi"/>
        </w:rPr>
        <w:t xml:space="preserve">Sağlık ve güvenlik tedbirleri; ilçelerde </w:t>
      </w:r>
      <w:r w:rsidR="001D6637" w:rsidRPr="002C2E9D">
        <w:rPr>
          <w:rFonts w:asciiTheme="majorBidi" w:hAnsiTheme="majorBidi" w:cstheme="majorBidi"/>
        </w:rPr>
        <w:t>Gençlik ve Spor İlçe Müdürlüğü</w:t>
      </w:r>
      <w:r w:rsidRPr="002C2E9D">
        <w:rPr>
          <w:rFonts w:asciiTheme="majorBidi" w:hAnsiTheme="majorBidi" w:cstheme="majorBidi"/>
        </w:rPr>
        <w:t>, il finalinde ise Gençlik ve Spor İl Müdürlüğü tarafından sağlanır. Sporcu, kendi sağlık durumundan şahsen sorumludur.</w:t>
      </w:r>
    </w:p>
    <w:p w14:paraId="1142D016" w14:textId="77777777" w:rsidR="00712880" w:rsidRPr="002C2E9D" w:rsidRDefault="00712880" w:rsidP="002C2E9D">
      <w:pPr>
        <w:jc w:val="both"/>
        <w:rPr>
          <w:rFonts w:asciiTheme="majorBidi" w:hAnsiTheme="majorBidi" w:cstheme="majorBidi"/>
          <w:b/>
          <w:bCs/>
        </w:rPr>
      </w:pPr>
      <w:r w:rsidRPr="002C2E9D">
        <w:rPr>
          <w:rFonts w:asciiTheme="majorBidi" w:hAnsiTheme="majorBidi" w:cstheme="majorBidi"/>
          <w:b/>
          <w:bCs/>
        </w:rPr>
        <w:t>Madde 11 – Yürürlük ve Hükümler</w:t>
      </w:r>
    </w:p>
    <w:p w14:paraId="4B3595C3" w14:textId="77777777" w:rsidR="00712880" w:rsidRPr="002C2E9D" w:rsidRDefault="00712880" w:rsidP="002C2E9D">
      <w:pPr>
        <w:jc w:val="both"/>
        <w:rPr>
          <w:rFonts w:asciiTheme="majorBidi" w:hAnsiTheme="majorBidi" w:cstheme="majorBidi"/>
        </w:rPr>
      </w:pPr>
      <w:r w:rsidRPr="002C2E9D">
        <w:rPr>
          <w:rFonts w:asciiTheme="majorBidi" w:hAnsiTheme="majorBidi" w:cstheme="majorBidi"/>
        </w:rPr>
        <w:t xml:space="preserve">Bu şartnamede yer almayan konularda karar alma yetkisi </w:t>
      </w:r>
      <w:r w:rsidRPr="002C2E9D">
        <w:rPr>
          <w:rFonts w:asciiTheme="majorBidi" w:hAnsiTheme="majorBidi" w:cstheme="majorBidi"/>
          <w:b/>
          <w:bCs/>
        </w:rPr>
        <w:t>İl Tertip Kurulu</w:t>
      </w:r>
      <w:r w:rsidRPr="002C2E9D">
        <w:rPr>
          <w:rFonts w:asciiTheme="majorBidi" w:hAnsiTheme="majorBidi" w:cstheme="majorBidi"/>
        </w:rPr>
        <w:t>na aittir. Turnuvaya katılan tüm takımlar, şartname hükümlerini kabul etmiş sayılır.</w:t>
      </w:r>
    </w:p>
    <w:p w14:paraId="74C747CA" w14:textId="7B27B4B7" w:rsidR="001D6637" w:rsidRPr="002C2E9D" w:rsidRDefault="001D6637" w:rsidP="002C2E9D">
      <w:pPr>
        <w:jc w:val="both"/>
        <w:rPr>
          <w:rFonts w:asciiTheme="majorBidi" w:hAnsiTheme="majorBidi" w:cstheme="majorBidi"/>
        </w:rPr>
      </w:pPr>
      <w:r w:rsidRPr="002C2E9D">
        <w:rPr>
          <w:rFonts w:asciiTheme="majorBidi" w:hAnsiTheme="majorBidi" w:cstheme="majorBidi"/>
        </w:rPr>
        <w:t>Şartnamede bulunmayan ve daha sonra doğabilecek bütün konularda karar almaya tek yetkili İl Tertip Kurulu’dur.</w:t>
      </w:r>
    </w:p>
    <w:p w14:paraId="366D5D2E" w14:textId="65DB6271" w:rsidR="001D6637" w:rsidRPr="002C2E9D" w:rsidRDefault="001D6637" w:rsidP="002C2E9D">
      <w:pPr>
        <w:jc w:val="both"/>
        <w:rPr>
          <w:rFonts w:asciiTheme="majorBidi" w:hAnsiTheme="majorBidi" w:cstheme="majorBidi"/>
        </w:rPr>
      </w:pPr>
      <w:r w:rsidRPr="002C2E9D">
        <w:rPr>
          <w:rFonts w:asciiTheme="majorBidi" w:hAnsiTheme="majorBidi" w:cstheme="majorBidi"/>
        </w:rPr>
        <w:t xml:space="preserve">Bilgilendirme toplantısı ve fikstür çekimi </w:t>
      </w:r>
      <w:proofErr w:type="gramStart"/>
      <w:r w:rsidRPr="002C2E9D">
        <w:rPr>
          <w:rFonts w:asciiTheme="majorBidi" w:hAnsiTheme="majorBidi" w:cstheme="majorBidi"/>
        </w:rPr>
        <w:t>………………</w:t>
      </w:r>
      <w:proofErr w:type="gramEnd"/>
      <w:r w:rsidRPr="002C2E9D">
        <w:rPr>
          <w:rFonts w:asciiTheme="majorBidi" w:hAnsiTheme="majorBidi" w:cstheme="majorBidi"/>
        </w:rPr>
        <w:t xml:space="preserve">/ ……….günü saat ……….’da Uşak Gençlik ve Spor İl Müdürlüğü toplantı salonunda yapılacaktır. Takım sorumlularının katılması zorunludur. Turnuva </w:t>
      </w:r>
      <w:proofErr w:type="gramStart"/>
      <w:r w:rsidRPr="002C2E9D">
        <w:rPr>
          <w:rFonts w:asciiTheme="majorBidi" w:hAnsiTheme="majorBidi" w:cstheme="majorBidi"/>
        </w:rPr>
        <w:t>……………..</w:t>
      </w:r>
      <w:proofErr w:type="gramEnd"/>
      <w:r w:rsidRPr="002C2E9D">
        <w:rPr>
          <w:rFonts w:asciiTheme="majorBidi" w:hAnsiTheme="majorBidi" w:cstheme="majorBidi"/>
        </w:rPr>
        <w:t>günü başlayacak fikstür ise Gençlik ve Spor İl Müdürlüğü resmi internet sitesinden yayınlanacaktır.</w:t>
      </w:r>
    </w:p>
    <w:p w14:paraId="20AC8B89" w14:textId="1E3107BC" w:rsidR="00AA22F6" w:rsidRDefault="001D6637" w:rsidP="002C2E9D">
      <w:pPr>
        <w:jc w:val="both"/>
        <w:rPr>
          <w:rFonts w:asciiTheme="majorBidi" w:hAnsiTheme="majorBidi" w:cstheme="majorBidi"/>
        </w:rPr>
      </w:pPr>
      <w:r w:rsidRPr="002C2E9D">
        <w:rPr>
          <w:rFonts w:asciiTheme="majorBidi" w:hAnsiTheme="majorBidi" w:cstheme="majorBidi"/>
        </w:rPr>
        <w:t xml:space="preserve">Bu şartname 11 maddeden ibaret olup, turnuvaya katılan tüm takımlar </w:t>
      </w:r>
      <w:proofErr w:type="gramStart"/>
      <w:r w:rsidRPr="002C2E9D">
        <w:rPr>
          <w:rFonts w:asciiTheme="majorBidi" w:hAnsiTheme="majorBidi" w:cstheme="majorBidi"/>
        </w:rPr>
        <w:t>şartnamede   belirtilen</w:t>
      </w:r>
      <w:proofErr w:type="gramEnd"/>
      <w:r w:rsidRPr="002C2E9D">
        <w:rPr>
          <w:rFonts w:asciiTheme="majorBidi" w:hAnsiTheme="majorBidi" w:cstheme="majorBidi"/>
        </w:rPr>
        <w:t xml:space="preserve"> hususlara uymayı ve yerine </w:t>
      </w:r>
      <w:r w:rsidR="002C2E9D" w:rsidRPr="002C2E9D">
        <w:rPr>
          <w:rFonts w:asciiTheme="majorBidi" w:hAnsiTheme="majorBidi" w:cstheme="majorBidi"/>
        </w:rPr>
        <w:t xml:space="preserve">getirmeyi </w:t>
      </w:r>
      <w:proofErr w:type="spellStart"/>
      <w:r w:rsidR="002C2E9D" w:rsidRPr="002C2E9D">
        <w:rPr>
          <w:rFonts w:asciiTheme="majorBidi" w:hAnsiTheme="majorBidi" w:cstheme="majorBidi"/>
        </w:rPr>
        <w:t>taahhütsüz</w:t>
      </w:r>
      <w:proofErr w:type="spellEnd"/>
      <w:r w:rsidRPr="002C2E9D">
        <w:rPr>
          <w:rFonts w:asciiTheme="majorBidi" w:hAnsiTheme="majorBidi" w:cstheme="majorBidi"/>
        </w:rPr>
        <w:t xml:space="preserve"> kabul etmiş sayılırlar.</w:t>
      </w:r>
    </w:p>
    <w:p w14:paraId="5A0287D8" w14:textId="2E224D6D" w:rsidR="00977CB9" w:rsidRDefault="00977CB9" w:rsidP="002C2E9D">
      <w:pPr>
        <w:jc w:val="both"/>
        <w:rPr>
          <w:rFonts w:asciiTheme="majorBidi" w:hAnsiTheme="majorBidi" w:cstheme="majorBidi"/>
        </w:rPr>
      </w:pPr>
    </w:p>
    <w:p w14:paraId="75010DE9" w14:textId="447F9024" w:rsidR="00977CB9" w:rsidRDefault="00977CB9" w:rsidP="002C2E9D">
      <w:pPr>
        <w:jc w:val="both"/>
        <w:rPr>
          <w:rFonts w:asciiTheme="majorBidi" w:hAnsiTheme="majorBidi" w:cstheme="majorBidi"/>
        </w:rPr>
      </w:pPr>
    </w:p>
    <w:p w14:paraId="6CC98F84" w14:textId="0B939E03" w:rsidR="00977CB9" w:rsidRDefault="00977CB9" w:rsidP="002C2E9D">
      <w:pPr>
        <w:jc w:val="both"/>
        <w:rPr>
          <w:rFonts w:asciiTheme="majorBidi" w:hAnsiTheme="majorBidi" w:cstheme="majorBidi"/>
        </w:rPr>
      </w:pPr>
    </w:p>
    <w:p w14:paraId="392191A9" w14:textId="57DDDF8D" w:rsidR="00977CB9" w:rsidRDefault="00977CB9" w:rsidP="002C2E9D">
      <w:pPr>
        <w:jc w:val="both"/>
        <w:rPr>
          <w:rFonts w:asciiTheme="majorBidi" w:hAnsiTheme="majorBidi" w:cstheme="majorBidi"/>
        </w:rPr>
      </w:pPr>
    </w:p>
    <w:p w14:paraId="75D61849" w14:textId="316E9039" w:rsidR="00977CB9" w:rsidRDefault="00977CB9" w:rsidP="002C2E9D">
      <w:pPr>
        <w:jc w:val="both"/>
        <w:rPr>
          <w:rFonts w:asciiTheme="majorBidi" w:hAnsiTheme="majorBidi" w:cstheme="majorBidi"/>
        </w:rPr>
      </w:pPr>
    </w:p>
    <w:p w14:paraId="799F9D2A" w14:textId="7B5D58E1" w:rsidR="00977CB9" w:rsidRDefault="00977CB9" w:rsidP="002C2E9D">
      <w:pPr>
        <w:jc w:val="both"/>
        <w:rPr>
          <w:rFonts w:asciiTheme="majorBidi" w:hAnsiTheme="majorBidi" w:cstheme="majorBidi"/>
        </w:rPr>
      </w:pPr>
    </w:p>
    <w:p w14:paraId="47279D0F" w14:textId="55C122E3" w:rsidR="00977CB9" w:rsidRDefault="00977CB9" w:rsidP="002C2E9D">
      <w:pPr>
        <w:jc w:val="both"/>
        <w:rPr>
          <w:rFonts w:asciiTheme="majorBidi" w:hAnsiTheme="majorBidi" w:cstheme="majorBidi"/>
        </w:rPr>
      </w:pPr>
    </w:p>
    <w:p w14:paraId="6D644185" w14:textId="3A326A1A" w:rsidR="00977CB9" w:rsidRDefault="00977CB9" w:rsidP="002C2E9D">
      <w:pPr>
        <w:jc w:val="both"/>
        <w:rPr>
          <w:rFonts w:asciiTheme="majorBidi" w:hAnsiTheme="majorBidi" w:cstheme="majorBidi"/>
        </w:rPr>
      </w:pPr>
    </w:p>
    <w:p w14:paraId="3B1D38BE" w14:textId="6B16ADEF" w:rsidR="00977CB9" w:rsidRDefault="00977CB9" w:rsidP="002C2E9D">
      <w:pPr>
        <w:jc w:val="both"/>
        <w:rPr>
          <w:rFonts w:asciiTheme="majorBidi" w:hAnsiTheme="majorBidi" w:cstheme="majorBidi"/>
        </w:rPr>
      </w:pPr>
    </w:p>
    <w:p w14:paraId="714F8B5C" w14:textId="781AD827" w:rsidR="00977CB9" w:rsidRDefault="00977CB9" w:rsidP="002C2E9D">
      <w:pPr>
        <w:jc w:val="both"/>
        <w:rPr>
          <w:rFonts w:asciiTheme="majorBidi" w:hAnsiTheme="majorBidi" w:cstheme="majorBidi"/>
        </w:rPr>
      </w:pPr>
    </w:p>
    <w:p w14:paraId="2A5CD566" w14:textId="12F5494A" w:rsidR="00977CB9" w:rsidRPr="0050569F" w:rsidRDefault="00977CB9" w:rsidP="00977CB9">
      <w:pPr>
        <w:jc w:val="center"/>
        <w:rPr>
          <w:rFonts w:ascii="Times New Roman" w:hAnsi="Times New Roman" w:cs="Times New Roman"/>
          <w:b/>
          <w:sz w:val="28"/>
          <w:szCs w:val="28"/>
        </w:rPr>
      </w:pPr>
      <w:r>
        <w:rPr>
          <w:rFonts w:ascii="Times New Roman" w:hAnsi="Times New Roman" w:cs="Times New Roman"/>
          <w:b/>
          <w:sz w:val="28"/>
          <w:szCs w:val="28"/>
        </w:rPr>
        <w:t>1.</w:t>
      </w:r>
      <w:r w:rsidRPr="0050569F">
        <w:rPr>
          <w:rFonts w:ascii="Times New Roman" w:hAnsi="Times New Roman" w:cs="Times New Roman"/>
          <w:b/>
          <w:sz w:val="28"/>
          <w:szCs w:val="28"/>
        </w:rPr>
        <w:t>AKMONIA VALİLİK KUPASI VOLEYBOL TURNUVASI BAŞVURU FORMU</w:t>
      </w:r>
    </w:p>
    <w:p w14:paraId="538A340F" w14:textId="39DAB88C" w:rsidR="00977CB9" w:rsidRPr="0050569F" w:rsidRDefault="00977CB9" w:rsidP="00977CB9">
      <w:pPr>
        <w:jc w:val="both"/>
        <w:rPr>
          <w:rFonts w:ascii="Times New Roman" w:hAnsi="Times New Roman" w:cs="Times New Roman"/>
        </w:rPr>
      </w:pPr>
    </w:p>
    <w:p w14:paraId="77FC09E0" w14:textId="6A88E963" w:rsidR="00977CB9" w:rsidRPr="0050569F" w:rsidRDefault="00977CB9" w:rsidP="00977CB9">
      <w:pPr>
        <w:jc w:val="both"/>
        <w:rPr>
          <w:rFonts w:ascii="Times New Roman" w:hAnsi="Times New Roman" w:cs="Times New Roman"/>
        </w:rPr>
      </w:pPr>
      <w:r w:rsidRPr="0050569F">
        <w:rPr>
          <w:rFonts w:ascii="Times New Roman" w:hAnsi="Times New Roman" w:cs="Times New Roman"/>
        </w:rPr>
        <w:tab/>
        <w:t xml:space="preserve">1.AKMONIA Valilik Kupası Voleybol Turnuvası’nda </w:t>
      </w:r>
      <w:r w:rsidRPr="0050569F">
        <w:rPr>
          <w:rFonts w:ascii="Times New Roman" w:hAnsi="Times New Roman" w:cs="Times New Roman"/>
          <w:u w:val="single"/>
        </w:rPr>
        <w:t>en az</w:t>
      </w:r>
      <w:r w:rsidRPr="0050569F">
        <w:rPr>
          <w:rFonts w:ascii="Times New Roman" w:hAnsi="Times New Roman" w:cs="Times New Roman"/>
        </w:rPr>
        <w:t xml:space="preserve"> 6 (altı asil), </w:t>
      </w:r>
      <w:r w:rsidRPr="0050569F">
        <w:rPr>
          <w:rFonts w:ascii="Times New Roman" w:hAnsi="Times New Roman" w:cs="Times New Roman"/>
          <w:u w:val="single"/>
        </w:rPr>
        <w:t>en fazla</w:t>
      </w:r>
      <w:r w:rsidRPr="0050569F">
        <w:rPr>
          <w:rFonts w:ascii="Times New Roman" w:hAnsi="Times New Roman" w:cs="Times New Roman"/>
        </w:rPr>
        <w:t xml:space="preserve"> 12 (altı asil, altı yedek) oyuncudan oluşan takımlar halinde mücadele edecektir.</w:t>
      </w:r>
    </w:p>
    <w:p w14:paraId="1B13BBD5" w14:textId="5FB5FFCB" w:rsidR="00977CB9" w:rsidRPr="0050569F" w:rsidRDefault="00977CB9" w:rsidP="00977CB9">
      <w:pPr>
        <w:pStyle w:val="ListeParagraf"/>
        <w:numPr>
          <w:ilvl w:val="0"/>
          <w:numId w:val="10"/>
        </w:numPr>
        <w:spacing w:after="200" w:line="276" w:lineRule="auto"/>
        <w:jc w:val="both"/>
        <w:rPr>
          <w:rFonts w:ascii="Times New Roman" w:hAnsi="Times New Roman" w:cs="Times New Roman"/>
        </w:rPr>
      </w:pPr>
      <w:r w:rsidRPr="0050569F">
        <w:rPr>
          <w:rFonts w:ascii="Times New Roman" w:hAnsi="Times New Roman" w:cs="Times New Roman"/>
          <w:noProof/>
          <w:lang w:eastAsia="tr-TR"/>
        </w:rPr>
        <mc:AlternateContent>
          <mc:Choice Requires="wps">
            <w:drawing>
              <wp:anchor distT="0" distB="0" distL="114300" distR="114300" simplePos="0" relativeHeight="251659264" behindDoc="0" locked="0" layoutInCell="1" allowOverlap="1" wp14:anchorId="140236A2" wp14:editId="33F6AE22">
                <wp:simplePos x="0" y="0"/>
                <wp:positionH relativeFrom="column">
                  <wp:posOffset>4962525</wp:posOffset>
                </wp:positionH>
                <wp:positionV relativeFrom="paragraph">
                  <wp:posOffset>-1270</wp:posOffset>
                </wp:positionV>
                <wp:extent cx="209550" cy="142875"/>
                <wp:effectExtent l="0" t="0" r="19050" b="28575"/>
                <wp:wrapNone/>
                <wp:docPr id="13" name="Yuvarlatılmış Dikdörtgen 13"/>
                <wp:cNvGraphicFramePr/>
                <a:graphic xmlns:a="http://schemas.openxmlformats.org/drawingml/2006/main">
                  <a:graphicData uri="http://schemas.microsoft.com/office/word/2010/wordprocessingShape">
                    <wps:wsp>
                      <wps:cNvSpPr/>
                      <wps:spPr>
                        <a:xfrm>
                          <a:off x="0" y="0"/>
                          <a:ext cx="209550" cy="1428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8272977" id="Yuvarlatılmış Dikdörtgen 13" o:spid="_x0000_s1026" style="position:absolute;margin-left:390.75pt;margin-top:-.1pt;width:16.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" fillcolor="white [3201]" strokecolor="black [3213]" strokeweight="1.5pt">
                <v:stroke joinstyle="miter"/>
              </v:roundrect>
            </w:pict>
          </mc:Fallback>
        </mc:AlternateContent>
      </w:r>
      <w:r w:rsidR="00F52D29">
        <w:rPr>
          <w:rFonts w:ascii="Times New Roman" w:hAnsi="Times New Roman" w:cs="Times New Roman"/>
          <w:noProof/>
          <w:lang w:eastAsia="tr-TR"/>
        </w:rPr>
        <w:t>1. AKMONIA Valilik Kupası’na</w:t>
      </w:r>
      <w:r w:rsidRPr="0050569F">
        <w:rPr>
          <w:rFonts w:ascii="Times New Roman" w:hAnsi="Times New Roman" w:cs="Times New Roman"/>
        </w:rPr>
        <w:t xml:space="preserve"> bir takım ile katılım sağlayacağız.</w:t>
      </w:r>
      <w:r w:rsidR="005001DB">
        <w:rPr>
          <w:rFonts w:ascii="Times New Roman" w:hAnsi="Times New Roman" w:cs="Times New Roman"/>
        </w:rPr>
        <w:t xml:space="preserve"> </w:t>
      </w:r>
      <w:r w:rsidRPr="0050569F">
        <w:rPr>
          <w:rFonts w:ascii="Times New Roman" w:hAnsi="Times New Roman" w:cs="Times New Roman"/>
        </w:rPr>
        <w:t xml:space="preserve">  </w:t>
      </w:r>
      <w:r w:rsidRPr="0050569F">
        <w:rPr>
          <w:rFonts w:ascii="Times New Roman" w:hAnsi="Times New Roman" w:cs="Times New Roman"/>
          <w:noProof/>
          <w:lang w:eastAsia="tr-TR"/>
        </w:rPr>
        <w:t xml:space="preserve"> </w:t>
      </w:r>
    </w:p>
    <w:p w14:paraId="5F198BC1" w14:textId="77777777" w:rsidR="00977CB9" w:rsidRPr="0050569F" w:rsidRDefault="00977CB9" w:rsidP="00977CB9">
      <w:pPr>
        <w:ind w:firstLine="360"/>
        <w:rPr>
          <w:rFonts w:ascii="Times New Roman" w:hAnsi="Times New Roman" w:cs="Times New Roman"/>
          <w:b/>
        </w:rPr>
      </w:pPr>
    </w:p>
    <w:p w14:paraId="72135FD9" w14:textId="77777777" w:rsidR="00977CB9" w:rsidRPr="0050569F" w:rsidRDefault="00977CB9" w:rsidP="00977CB9">
      <w:pPr>
        <w:pStyle w:val="ListeParagraf"/>
        <w:rPr>
          <w:rFonts w:ascii="Times New Roman" w:hAnsi="Times New Roman" w:cs="Times New Roman"/>
          <w:b/>
          <w:u w:val="single"/>
        </w:rPr>
      </w:pPr>
      <w:r w:rsidRPr="0050569F">
        <w:rPr>
          <w:rFonts w:ascii="Times New Roman" w:hAnsi="Times New Roman" w:cs="Times New Roman"/>
          <w:b/>
          <w:u w:val="single"/>
        </w:rPr>
        <w:t>Takım Adı:</w:t>
      </w:r>
    </w:p>
    <w:p w14:paraId="6C5107E2" w14:textId="77777777" w:rsidR="00977CB9" w:rsidRPr="0050569F" w:rsidRDefault="00977CB9" w:rsidP="00977CB9">
      <w:pPr>
        <w:pStyle w:val="ListeParagraf"/>
        <w:rPr>
          <w:rFonts w:ascii="Times New Roman" w:hAnsi="Times New Roman" w:cs="Times New Roman"/>
          <w:b/>
        </w:rPr>
      </w:pPr>
    </w:p>
    <w:p w14:paraId="7BA85346" w14:textId="00D44936" w:rsidR="00977CB9" w:rsidRPr="0050569F" w:rsidRDefault="00977CB9" w:rsidP="00977CB9">
      <w:pPr>
        <w:pStyle w:val="ListeParagraf"/>
        <w:tabs>
          <w:tab w:val="left" w:pos="6780"/>
        </w:tabs>
        <w:rPr>
          <w:rFonts w:ascii="Times New Roman" w:hAnsi="Times New Roman" w:cs="Times New Roman"/>
          <w:b/>
          <w:color w:val="000000" w:themeColor="text1"/>
        </w:rPr>
      </w:pPr>
      <w:r w:rsidRPr="0050569F">
        <w:rPr>
          <w:rFonts w:ascii="Times New Roman" w:hAnsi="Times New Roman" w:cs="Times New Roman"/>
          <w:b/>
          <w:color w:val="000000" w:themeColor="text1"/>
          <w:u w:val="single"/>
        </w:rPr>
        <w:t>Oyuncuların Adı Soyadı</w:t>
      </w:r>
      <w:r w:rsidRPr="0050569F">
        <w:rPr>
          <w:rFonts w:ascii="Times New Roman" w:hAnsi="Times New Roman" w:cs="Times New Roman"/>
          <w:b/>
          <w:color w:val="000000" w:themeColor="text1"/>
        </w:rPr>
        <w:t xml:space="preserve">               </w:t>
      </w:r>
      <w:r w:rsidRPr="0050569F">
        <w:rPr>
          <w:rFonts w:ascii="Times New Roman" w:hAnsi="Times New Roman" w:cs="Times New Roman"/>
          <w:b/>
          <w:color w:val="000000" w:themeColor="text1"/>
          <w:u w:val="single"/>
        </w:rPr>
        <w:t>Doğum Tarihi</w:t>
      </w:r>
      <w:r w:rsidR="005001DB">
        <w:rPr>
          <w:rFonts w:ascii="Times New Roman" w:hAnsi="Times New Roman" w:cs="Times New Roman"/>
          <w:b/>
          <w:color w:val="000000" w:themeColor="text1"/>
        </w:rPr>
        <w:t xml:space="preserve">        </w:t>
      </w:r>
      <w:r w:rsidRPr="0050569F">
        <w:rPr>
          <w:rFonts w:ascii="Times New Roman" w:hAnsi="Times New Roman" w:cs="Times New Roman"/>
          <w:b/>
          <w:color w:val="000000" w:themeColor="text1"/>
        </w:rPr>
        <w:t xml:space="preserve">      </w:t>
      </w:r>
      <w:r w:rsidRPr="0050569F">
        <w:rPr>
          <w:rFonts w:ascii="Times New Roman" w:hAnsi="Times New Roman" w:cs="Times New Roman"/>
          <w:b/>
          <w:color w:val="000000" w:themeColor="text1"/>
          <w:u w:val="single"/>
        </w:rPr>
        <w:t xml:space="preserve">T.C. </w:t>
      </w:r>
      <w:proofErr w:type="gramStart"/>
      <w:r w:rsidRPr="0050569F">
        <w:rPr>
          <w:rFonts w:ascii="Times New Roman" w:hAnsi="Times New Roman" w:cs="Times New Roman"/>
          <w:b/>
          <w:color w:val="000000" w:themeColor="text1"/>
          <w:u w:val="single"/>
        </w:rPr>
        <w:t>No</w:t>
      </w:r>
      <w:r w:rsidR="005001DB">
        <w:rPr>
          <w:rFonts w:ascii="Times New Roman" w:hAnsi="Times New Roman" w:cs="Times New Roman"/>
          <w:b/>
          <w:color w:val="000000" w:themeColor="text1"/>
        </w:rPr>
        <w:t xml:space="preserve">            </w:t>
      </w:r>
      <w:r w:rsidRPr="0050569F">
        <w:rPr>
          <w:rFonts w:ascii="Times New Roman" w:hAnsi="Times New Roman" w:cs="Times New Roman"/>
          <w:b/>
          <w:color w:val="000000" w:themeColor="text1"/>
          <w:u w:val="single"/>
        </w:rPr>
        <w:t>Telefon</w:t>
      </w:r>
      <w:proofErr w:type="gramEnd"/>
    </w:p>
    <w:p w14:paraId="038F8D1C" w14:textId="77777777" w:rsidR="00977CB9" w:rsidRPr="0050569F" w:rsidRDefault="00977CB9" w:rsidP="00977CB9">
      <w:pPr>
        <w:pStyle w:val="ListeParagraf"/>
        <w:rPr>
          <w:rFonts w:ascii="Times New Roman" w:hAnsi="Times New Roman" w:cs="Times New Roman"/>
        </w:rPr>
      </w:pPr>
    </w:p>
    <w:p w14:paraId="35251535" w14:textId="77777777" w:rsidR="00977CB9" w:rsidRPr="0050569F" w:rsidRDefault="00977CB9" w:rsidP="00977CB9">
      <w:pPr>
        <w:pStyle w:val="ListeParagraf"/>
        <w:rPr>
          <w:rFonts w:ascii="Times New Roman" w:hAnsi="Times New Roman" w:cs="Times New Roman"/>
        </w:rPr>
      </w:pPr>
      <w:r w:rsidRPr="0050569F">
        <w:rPr>
          <w:rFonts w:ascii="Times New Roman" w:hAnsi="Times New Roman" w:cs="Times New Roman"/>
        </w:rPr>
        <w:t>1)</w:t>
      </w:r>
    </w:p>
    <w:p w14:paraId="6AAB6845" w14:textId="77777777" w:rsidR="00977CB9" w:rsidRPr="0050569F" w:rsidRDefault="00977CB9" w:rsidP="00977CB9">
      <w:pPr>
        <w:ind w:firstLine="708"/>
        <w:rPr>
          <w:rFonts w:ascii="Times New Roman" w:hAnsi="Times New Roman" w:cs="Times New Roman"/>
        </w:rPr>
      </w:pPr>
      <w:r w:rsidRPr="0050569F">
        <w:rPr>
          <w:rFonts w:ascii="Times New Roman" w:hAnsi="Times New Roman" w:cs="Times New Roman"/>
        </w:rPr>
        <w:t>2)</w:t>
      </w:r>
    </w:p>
    <w:p w14:paraId="4CCC0CFC" w14:textId="77777777" w:rsidR="00977CB9" w:rsidRPr="0050569F" w:rsidRDefault="00977CB9" w:rsidP="00977CB9">
      <w:pPr>
        <w:ind w:firstLine="708"/>
        <w:rPr>
          <w:rFonts w:ascii="Times New Roman" w:hAnsi="Times New Roman" w:cs="Times New Roman"/>
        </w:rPr>
      </w:pPr>
      <w:r w:rsidRPr="0050569F">
        <w:rPr>
          <w:rFonts w:ascii="Times New Roman" w:hAnsi="Times New Roman" w:cs="Times New Roman"/>
        </w:rPr>
        <w:t>3)</w:t>
      </w:r>
    </w:p>
    <w:p w14:paraId="4B1B0B4B" w14:textId="77777777" w:rsidR="00977CB9" w:rsidRPr="0050569F" w:rsidRDefault="00977CB9" w:rsidP="00977CB9">
      <w:pPr>
        <w:ind w:firstLine="708"/>
        <w:rPr>
          <w:rFonts w:ascii="Times New Roman" w:hAnsi="Times New Roman" w:cs="Times New Roman"/>
        </w:rPr>
      </w:pPr>
      <w:r w:rsidRPr="0050569F">
        <w:rPr>
          <w:rFonts w:ascii="Times New Roman" w:hAnsi="Times New Roman" w:cs="Times New Roman"/>
        </w:rPr>
        <w:t>4)</w:t>
      </w:r>
    </w:p>
    <w:p w14:paraId="678D1DBA" w14:textId="77777777" w:rsidR="00977CB9" w:rsidRPr="0050569F" w:rsidRDefault="00977CB9" w:rsidP="00977CB9">
      <w:pPr>
        <w:ind w:firstLine="708"/>
        <w:rPr>
          <w:rFonts w:ascii="Times New Roman" w:hAnsi="Times New Roman" w:cs="Times New Roman"/>
        </w:rPr>
      </w:pPr>
      <w:r w:rsidRPr="0050569F">
        <w:rPr>
          <w:rFonts w:ascii="Times New Roman" w:hAnsi="Times New Roman" w:cs="Times New Roman"/>
        </w:rPr>
        <w:t>5)</w:t>
      </w:r>
    </w:p>
    <w:p w14:paraId="2BBA4E79" w14:textId="77777777" w:rsidR="00977CB9" w:rsidRPr="0050569F" w:rsidRDefault="00977CB9" w:rsidP="00977CB9">
      <w:pPr>
        <w:ind w:firstLine="708"/>
        <w:rPr>
          <w:rFonts w:ascii="Times New Roman" w:hAnsi="Times New Roman" w:cs="Times New Roman"/>
        </w:rPr>
      </w:pPr>
      <w:r w:rsidRPr="0050569F">
        <w:rPr>
          <w:rFonts w:ascii="Times New Roman" w:hAnsi="Times New Roman" w:cs="Times New Roman"/>
        </w:rPr>
        <w:t>6)</w:t>
      </w:r>
    </w:p>
    <w:p w14:paraId="256152FF" w14:textId="77777777" w:rsidR="00977CB9" w:rsidRPr="0050569F" w:rsidRDefault="00977CB9" w:rsidP="00977CB9">
      <w:pPr>
        <w:ind w:firstLine="708"/>
        <w:rPr>
          <w:rFonts w:ascii="Times New Roman" w:hAnsi="Times New Roman" w:cs="Times New Roman"/>
        </w:rPr>
      </w:pPr>
      <w:r w:rsidRPr="0050569F">
        <w:rPr>
          <w:rFonts w:ascii="Times New Roman" w:hAnsi="Times New Roman" w:cs="Times New Roman"/>
        </w:rPr>
        <w:t>7)</w:t>
      </w:r>
    </w:p>
    <w:p w14:paraId="21B9CEB7" w14:textId="77777777" w:rsidR="00977CB9" w:rsidRPr="0050569F" w:rsidRDefault="00977CB9" w:rsidP="00977CB9">
      <w:pPr>
        <w:ind w:firstLine="708"/>
        <w:rPr>
          <w:rFonts w:ascii="Times New Roman" w:hAnsi="Times New Roman" w:cs="Times New Roman"/>
        </w:rPr>
      </w:pPr>
      <w:r w:rsidRPr="0050569F">
        <w:rPr>
          <w:rFonts w:ascii="Times New Roman" w:hAnsi="Times New Roman" w:cs="Times New Roman"/>
        </w:rPr>
        <w:t>8)</w:t>
      </w:r>
    </w:p>
    <w:p w14:paraId="703C004B" w14:textId="77777777" w:rsidR="00977CB9" w:rsidRPr="0050569F" w:rsidRDefault="00977CB9" w:rsidP="00977CB9">
      <w:pPr>
        <w:ind w:firstLine="708"/>
        <w:rPr>
          <w:rFonts w:ascii="Times New Roman" w:hAnsi="Times New Roman" w:cs="Times New Roman"/>
        </w:rPr>
      </w:pPr>
      <w:r w:rsidRPr="0050569F">
        <w:rPr>
          <w:rFonts w:ascii="Times New Roman" w:hAnsi="Times New Roman" w:cs="Times New Roman"/>
        </w:rPr>
        <w:t>9)</w:t>
      </w:r>
    </w:p>
    <w:p w14:paraId="48E437D4" w14:textId="77777777" w:rsidR="00977CB9" w:rsidRPr="0050569F" w:rsidRDefault="00977CB9" w:rsidP="00977CB9">
      <w:pPr>
        <w:ind w:firstLine="708"/>
        <w:rPr>
          <w:rFonts w:ascii="Times New Roman" w:hAnsi="Times New Roman" w:cs="Times New Roman"/>
        </w:rPr>
      </w:pPr>
      <w:r w:rsidRPr="0050569F">
        <w:rPr>
          <w:rFonts w:ascii="Times New Roman" w:hAnsi="Times New Roman" w:cs="Times New Roman"/>
        </w:rPr>
        <w:t>10)</w:t>
      </w:r>
    </w:p>
    <w:p w14:paraId="763EA025" w14:textId="77777777" w:rsidR="00977CB9" w:rsidRPr="0050569F" w:rsidRDefault="00977CB9" w:rsidP="00977CB9">
      <w:pPr>
        <w:ind w:firstLine="708"/>
        <w:rPr>
          <w:rFonts w:ascii="Times New Roman" w:hAnsi="Times New Roman" w:cs="Times New Roman"/>
        </w:rPr>
      </w:pPr>
      <w:r w:rsidRPr="0050569F">
        <w:rPr>
          <w:rFonts w:ascii="Times New Roman" w:hAnsi="Times New Roman" w:cs="Times New Roman"/>
        </w:rPr>
        <w:t>11)</w:t>
      </w:r>
    </w:p>
    <w:p w14:paraId="5B92AD5E" w14:textId="77777777" w:rsidR="00977CB9" w:rsidRPr="0050569F" w:rsidRDefault="00977CB9" w:rsidP="00977CB9">
      <w:pPr>
        <w:ind w:firstLine="708"/>
        <w:rPr>
          <w:rFonts w:ascii="Times New Roman" w:hAnsi="Times New Roman" w:cs="Times New Roman"/>
        </w:rPr>
      </w:pPr>
      <w:r w:rsidRPr="0050569F">
        <w:rPr>
          <w:rFonts w:ascii="Times New Roman" w:hAnsi="Times New Roman" w:cs="Times New Roman"/>
        </w:rPr>
        <w:t>12)</w:t>
      </w:r>
    </w:p>
    <w:p w14:paraId="2511C7CA" w14:textId="77777777" w:rsidR="00977CB9" w:rsidRPr="0050569F" w:rsidRDefault="00977CB9" w:rsidP="00977CB9">
      <w:pPr>
        <w:ind w:firstLine="708"/>
        <w:rPr>
          <w:rFonts w:ascii="Times New Roman" w:hAnsi="Times New Roman" w:cs="Times New Roman"/>
          <w:b/>
        </w:rPr>
      </w:pPr>
      <w:r w:rsidRPr="0050569F">
        <w:rPr>
          <w:rFonts w:ascii="Times New Roman" w:hAnsi="Times New Roman" w:cs="Times New Roman"/>
          <w:b/>
        </w:rPr>
        <w:t>Takım Kaptanın:</w:t>
      </w:r>
    </w:p>
    <w:p w14:paraId="362A65A7" w14:textId="77777777" w:rsidR="00977CB9" w:rsidRPr="0050569F" w:rsidRDefault="00977CB9" w:rsidP="00977CB9">
      <w:pPr>
        <w:ind w:firstLine="708"/>
        <w:rPr>
          <w:rFonts w:ascii="Times New Roman" w:hAnsi="Times New Roman" w:cs="Times New Roman"/>
        </w:rPr>
      </w:pPr>
      <w:r w:rsidRPr="0050569F">
        <w:rPr>
          <w:rFonts w:ascii="Times New Roman" w:hAnsi="Times New Roman" w:cs="Times New Roman"/>
        </w:rPr>
        <w:t xml:space="preserve">Adı </w:t>
      </w:r>
      <w:proofErr w:type="gramStart"/>
      <w:r w:rsidRPr="0050569F">
        <w:rPr>
          <w:rFonts w:ascii="Times New Roman" w:hAnsi="Times New Roman" w:cs="Times New Roman"/>
        </w:rPr>
        <w:t>Soyadı :</w:t>
      </w:r>
      <w:proofErr w:type="gramEnd"/>
    </w:p>
    <w:p w14:paraId="138A8645" w14:textId="77777777" w:rsidR="00977CB9" w:rsidRPr="0050569F" w:rsidRDefault="00977CB9" w:rsidP="00977CB9">
      <w:pPr>
        <w:ind w:firstLine="708"/>
        <w:rPr>
          <w:rFonts w:ascii="Times New Roman" w:hAnsi="Times New Roman" w:cs="Times New Roman"/>
        </w:rPr>
      </w:pPr>
      <w:proofErr w:type="gramStart"/>
      <w:r w:rsidRPr="0050569F">
        <w:rPr>
          <w:rFonts w:ascii="Times New Roman" w:hAnsi="Times New Roman" w:cs="Times New Roman"/>
        </w:rPr>
        <w:t>İmzası :</w:t>
      </w:r>
      <w:proofErr w:type="gramEnd"/>
    </w:p>
    <w:p w14:paraId="444DCD4C" w14:textId="2F0E3BB4" w:rsidR="00977CB9" w:rsidRPr="0050569F" w:rsidRDefault="00977CB9" w:rsidP="00977CB9">
      <w:pPr>
        <w:ind w:firstLine="708"/>
        <w:rPr>
          <w:rFonts w:ascii="Times New Roman" w:hAnsi="Times New Roman" w:cs="Times New Roman"/>
        </w:rPr>
      </w:pPr>
      <w:proofErr w:type="gramStart"/>
      <w:r w:rsidRPr="0050569F">
        <w:rPr>
          <w:rFonts w:ascii="Times New Roman" w:hAnsi="Times New Roman" w:cs="Times New Roman"/>
        </w:rPr>
        <w:t>Telefon :</w:t>
      </w:r>
      <w:proofErr w:type="gramEnd"/>
    </w:p>
    <w:p w14:paraId="50152EBF" w14:textId="29C56631" w:rsidR="00977CB9" w:rsidRPr="00370B8B" w:rsidRDefault="00977CB9" w:rsidP="00370B8B">
      <w:pPr>
        <w:ind w:firstLine="708"/>
        <w:jc w:val="both"/>
        <w:rPr>
          <w:rFonts w:ascii="Times New Roman" w:hAnsi="Times New Roman" w:cs="Times New Roman"/>
          <w:sz w:val="22"/>
          <w:szCs w:val="22"/>
        </w:rPr>
      </w:pPr>
      <w:r w:rsidRPr="00370B8B">
        <w:rPr>
          <w:rFonts w:ascii="Times New Roman" w:hAnsi="Times New Roman" w:cs="Times New Roman"/>
          <w:sz w:val="22"/>
          <w:szCs w:val="22"/>
        </w:rPr>
        <w:t>(</w:t>
      </w:r>
      <w:proofErr w:type="gramStart"/>
      <w:r w:rsidRPr="00370B8B">
        <w:rPr>
          <w:rFonts w:ascii="Times New Roman" w:hAnsi="Times New Roman" w:cs="Times New Roman"/>
          <w:sz w:val="22"/>
          <w:szCs w:val="22"/>
        </w:rPr>
        <w:t>İKAMETGAH</w:t>
      </w:r>
      <w:proofErr w:type="gramEnd"/>
      <w:r w:rsidRPr="00370B8B">
        <w:rPr>
          <w:rFonts w:ascii="Times New Roman" w:hAnsi="Times New Roman" w:cs="Times New Roman"/>
          <w:sz w:val="22"/>
          <w:szCs w:val="22"/>
        </w:rPr>
        <w:t xml:space="preserve"> BELGELERİ VEYA GÖREV YERİ BELGELERİNİ DE EKLEYİNİZ).</w:t>
      </w:r>
    </w:p>
    <w:p w14:paraId="77C9BA57" w14:textId="77777777" w:rsidR="00977CB9" w:rsidRPr="00780C9F" w:rsidRDefault="00977CB9" w:rsidP="00977CB9">
      <w:pPr>
        <w:rPr>
          <w:rFonts w:ascii="Times New Roman" w:hAnsi="Times New Roman" w:cs="Times New Roman"/>
        </w:rPr>
      </w:pPr>
    </w:p>
    <w:p w14:paraId="10FEA4BA" w14:textId="77777777" w:rsidR="00977CB9" w:rsidRDefault="00977CB9" w:rsidP="00977CB9">
      <w:r>
        <w:lastRenderedPageBreak/>
        <w:t xml:space="preserve"> </w:t>
      </w:r>
    </w:p>
    <w:sectPr w:rsidR="00977C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61BD6"/>
    <w:multiLevelType w:val="multilevel"/>
    <w:tmpl w:val="52804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5415F"/>
    <w:multiLevelType w:val="multilevel"/>
    <w:tmpl w:val="5AD2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255E17"/>
    <w:multiLevelType w:val="hybridMultilevel"/>
    <w:tmpl w:val="B9743B58"/>
    <w:lvl w:ilvl="0" w:tplc="FCE69AB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4714D3D"/>
    <w:multiLevelType w:val="multilevel"/>
    <w:tmpl w:val="D9B8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67651C"/>
    <w:multiLevelType w:val="multilevel"/>
    <w:tmpl w:val="B05C33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686877"/>
    <w:multiLevelType w:val="multilevel"/>
    <w:tmpl w:val="CC66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E73F15"/>
    <w:multiLevelType w:val="multilevel"/>
    <w:tmpl w:val="82846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210C45"/>
    <w:multiLevelType w:val="multilevel"/>
    <w:tmpl w:val="B5BE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CE3C76"/>
    <w:multiLevelType w:val="multilevel"/>
    <w:tmpl w:val="5246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DD0FA1"/>
    <w:multiLevelType w:val="multilevel"/>
    <w:tmpl w:val="9B96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0"/>
  </w:num>
  <w:num w:numId="4">
    <w:abstractNumId w:val="9"/>
  </w:num>
  <w:num w:numId="5">
    <w:abstractNumId w:val="8"/>
  </w:num>
  <w:num w:numId="6">
    <w:abstractNumId w:val="4"/>
  </w:num>
  <w:num w:numId="7">
    <w:abstractNumId w:val="1"/>
  </w:num>
  <w:num w:numId="8">
    <w:abstractNumId w:val="7"/>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2F6"/>
    <w:rsid w:val="00025F71"/>
    <w:rsid w:val="00195185"/>
    <w:rsid w:val="001D6637"/>
    <w:rsid w:val="002665E0"/>
    <w:rsid w:val="00275BC1"/>
    <w:rsid w:val="002C2E9D"/>
    <w:rsid w:val="002D326D"/>
    <w:rsid w:val="003578CB"/>
    <w:rsid w:val="00370B8B"/>
    <w:rsid w:val="004E0C09"/>
    <w:rsid w:val="005001DB"/>
    <w:rsid w:val="0050569F"/>
    <w:rsid w:val="00602267"/>
    <w:rsid w:val="006630FB"/>
    <w:rsid w:val="006A5E03"/>
    <w:rsid w:val="00712880"/>
    <w:rsid w:val="0071383B"/>
    <w:rsid w:val="00841FFA"/>
    <w:rsid w:val="008D0C10"/>
    <w:rsid w:val="00977CB9"/>
    <w:rsid w:val="00A92158"/>
    <w:rsid w:val="00AA22F6"/>
    <w:rsid w:val="00B56463"/>
    <w:rsid w:val="00BA121A"/>
    <w:rsid w:val="00BB07F0"/>
    <w:rsid w:val="00C12A1D"/>
    <w:rsid w:val="00C22DE0"/>
    <w:rsid w:val="00C468DB"/>
    <w:rsid w:val="00D3184C"/>
    <w:rsid w:val="00D95E57"/>
    <w:rsid w:val="00DE1EFB"/>
    <w:rsid w:val="00E2502E"/>
    <w:rsid w:val="00E34DF2"/>
    <w:rsid w:val="00E507CD"/>
    <w:rsid w:val="00EE5D7B"/>
    <w:rsid w:val="00F02D67"/>
    <w:rsid w:val="00F52D29"/>
    <w:rsid w:val="00FA33D8"/>
    <w:rsid w:val="00FC2B8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A1C9"/>
  <w15:chartTrackingRefBased/>
  <w15:docId w15:val="{5690A60A-BE83-49C5-9009-4ADD6296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AA22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A22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A22F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A22F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A22F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A22F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A22F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A22F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A22F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A22F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A22F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A22F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A22F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A22F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A22F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A22F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A22F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A22F6"/>
    <w:rPr>
      <w:rFonts w:eastAsiaTheme="majorEastAsia" w:cstheme="majorBidi"/>
      <w:color w:val="272727" w:themeColor="text1" w:themeTint="D8"/>
    </w:rPr>
  </w:style>
  <w:style w:type="paragraph" w:styleId="KonuBal">
    <w:name w:val="Title"/>
    <w:basedOn w:val="Normal"/>
    <w:next w:val="Normal"/>
    <w:link w:val="KonuBalChar"/>
    <w:uiPriority w:val="10"/>
    <w:qFormat/>
    <w:rsid w:val="00AA22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A22F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A22F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A22F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A22F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A22F6"/>
    <w:rPr>
      <w:i/>
      <w:iCs/>
      <w:color w:val="404040" w:themeColor="text1" w:themeTint="BF"/>
    </w:rPr>
  </w:style>
  <w:style w:type="paragraph" w:styleId="ListeParagraf">
    <w:name w:val="List Paragraph"/>
    <w:basedOn w:val="Normal"/>
    <w:uiPriority w:val="34"/>
    <w:qFormat/>
    <w:rsid w:val="00AA22F6"/>
    <w:pPr>
      <w:ind w:left="720"/>
      <w:contextualSpacing/>
    </w:pPr>
  </w:style>
  <w:style w:type="character" w:styleId="GlVurgulama">
    <w:name w:val="Intense Emphasis"/>
    <w:basedOn w:val="VarsaylanParagrafYazTipi"/>
    <w:uiPriority w:val="21"/>
    <w:qFormat/>
    <w:rsid w:val="00AA22F6"/>
    <w:rPr>
      <w:i/>
      <w:iCs/>
      <w:color w:val="0F4761" w:themeColor="accent1" w:themeShade="BF"/>
    </w:rPr>
  </w:style>
  <w:style w:type="paragraph" w:styleId="GlAlnt">
    <w:name w:val="Intense Quote"/>
    <w:basedOn w:val="Normal"/>
    <w:next w:val="Normal"/>
    <w:link w:val="GlAlntChar"/>
    <w:uiPriority w:val="30"/>
    <w:qFormat/>
    <w:rsid w:val="00AA22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A22F6"/>
    <w:rPr>
      <w:i/>
      <w:iCs/>
      <w:color w:val="0F4761" w:themeColor="accent1" w:themeShade="BF"/>
    </w:rPr>
  </w:style>
  <w:style w:type="character" w:styleId="GlBavuru">
    <w:name w:val="Intense Reference"/>
    <w:basedOn w:val="VarsaylanParagrafYazTipi"/>
    <w:uiPriority w:val="32"/>
    <w:qFormat/>
    <w:rsid w:val="00AA22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392</TotalTime>
  <Pages>6</Pages>
  <Words>1229</Words>
  <Characters>7008</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ince</dc:creator>
  <cp:keywords/>
  <dc:description/>
  <cp:lastModifiedBy>Melike AKTAN KETEN</cp:lastModifiedBy>
  <cp:revision>31</cp:revision>
  <dcterms:created xsi:type="dcterms:W3CDTF">2025-11-28T10:12:00Z</dcterms:created>
  <dcterms:modified xsi:type="dcterms:W3CDTF">2026-01-06T11:19:00Z</dcterms:modified>
</cp:coreProperties>
</file>